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DD75064"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8E745C">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8E745C">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8E745C">
              <w:rPr>
                <w:rFonts w:ascii="Arial" w:hAnsi="Arial" w:cs="Arial"/>
                <w:b/>
                <w:bCs/>
                <w:color w:val="000000" w:themeColor="text1"/>
                <w:sz w:val="20"/>
                <w:szCs w:val="20"/>
              </w:rPr>
              <w:t>PIRMINIS/GALUTINIS 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8E745C">
              <w:rPr>
                <w:rFonts w:ascii="Arial" w:hAnsi="Arial" w:cs="Arial"/>
                <w:b/>
                <w:bCs/>
                <w:color w:val="000000" w:themeColor="text1"/>
                <w:sz w:val="20"/>
                <w:szCs w:val="20"/>
                <w:u w:val="none"/>
                <w:lang w:val="en-GB"/>
              </w:rPr>
              <w:t>INITIAL/FINAL TENDER</w:t>
            </w:r>
          </w:p>
        </w:tc>
      </w:tr>
      <w:tr w:rsidR="00482381" w:rsidRPr="00D615E4" w14:paraId="76E8F771" w14:textId="77777777" w:rsidTr="00BE101E">
        <w:trPr>
          <w:trHeight w:val="1460"/>
        </w:trPr>
        <w:tc>
          <w:tcPr>
            <w:tcW w:w="7508" w:type="dxa"/>
            <w:gridSpan w:val="3"/>
            <w:vAlign w:val="center"/>
          </w:tcPr>
          <w:p w14:paraId="376D78FE" w14:textId="3CC042F1" w:rsidR="00482381" w:rsidRPr="00D615E4" w:rsidRDefault="0064535D" w:rsidP="00482381">
            <w:pPr>
              <w:jc w:val="center"/>
              <w:rPr>
                <w:rFonts w:ascii="Arial" w:hAnsi="Arial" w:cs="Arial"/>
                <w:sz w:val="20"/>
                <w:szCs w:val="20"/>
              </w:rPr>
            </w:pPr>
            <w:r>
              <w:rPr>
                <w:rFonts w:ascii="Arial" w:hAnsi="Arial" w:cs="Arial"/>
                <w:b/>
                <w:bCs/>
                <w:sz w:val="20"/>
                <w:szCs w:val="20"/>
              </w:rPr>
              <w:t>AMBER GRID</w:t>
            </w:r>
            <w:r w:rsidRPr="00D615E4">
              <w:rPr>
                <w:rFonts w:ascii="Arial" w:hAnsi="Arial" w:cs="Arial"/>
                <w:b/>
                <w:bCs/>
                <w:sz w:val="20"/>
                <w:szCs w:val="20"/>
              </w:rPr>
              <w:t xml:space="preserve"> </w:t>
            </w:r>
            <w:r w:rsidRPr="0064535D">
              <w:rPr>
                <w:rFonts w:ascii="Arial" w:hAnsi="Arial" w:cs="Arial"/>
                <w:b/>
                <w:bCs/>
                <w:color w:val="000000" w:themeColor="text1"/>
                <w:sz w:val="20"/>
                <w:szCs w:val="20"/>
              </w:rPr>
              <w:t>AB (VPP –169) BIODUJŲ KILMĖS GARANTIJOS TECHNOLOGINĖMS SĄNAUDOM PIRKIMUI</w:t>
            </w:r>
          </w:p>
          <w:p w14:paraId="7DC78AA7" w14:textId="77777777" w:rsidR="00482381" w:rsidRPr="00D615E4" w:rsidRDefault="00482381" w:rsidP="008C693C">
            <w:pPr>
              <w:pStyle w:val="Subtitle"/>
              <w:spacing w:before="60" w:after="60"/>
              <w:jc w:val="center"/>
              <w:rPr>
                <w:rFonts w:ascii="Arial" w:hAnsi="Arial" w:cs="Arial"/>
                <w:b/>
                <w:bCs/>
                <w:sz w:val="20"/>
                <w:szCs w:val="20"/>
                <w:u w:val="none"/>
                <w:lang w:val="lt-LT"/>
              </w:rPr>
            </w:pPr>
          </w:p>
          <w:p w14:paraId="2FA9DF55" w14:textId="57F9CB7B" w:rsidR="00482381" w:rsidRPr="00D615E4" w:rsidRDefault="00482381" w:rsidP="008C693C">
            <w:pPr>
              <w:jc w:val="center"/>
              <w:rPr>
                <w:rFonts w:ascii="Arial" w:hAnsi="Arial" w:cs="Arial"/>
                <w:sz w:val="20"/>
                <w:szCs w:val="20"/>
              </w:rPr>
            </w:pPr>
          </w:p>
        </w:tc>
        <w:tc>
          <w:tcPr>
            <w:tcW w:w="7052" w:type="dxa"/>
          </w:tcPr>
          <w:p w14:paraId="343F89BE" w14:textId="77777777" w:rsidR="00482381" w:rsidRDefault="00482381"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37031CF8" w14:textId="26507018" w:rsidR="00482381" w:rsidRPr="00D615E4" w:rsidRDefault="0024788A" w:rsidP="006D589C">
            <w:pPr>
              <w:pStyle w:val="Subtitle"/>
              <w:spacing w:before="60" w:after="60"/>
              <w:jc w:val="center"/>
              <w:rPr>
                <w:rFonts w:ascii="Arial" w:hAnsi="Arial" w:cs="Arial"/>
                <w:b/>
                <w:bCs/>
                <w:sz w:val="20"/>
                <w:szCs w:val="20"/>
                <w:u w:val="none"/>
                <w:lang w:val="en-GB"/>
              </w:rPr>
            </w:pPr>
            <w:r w:rsidRPr="0064535D">
              <w:rPr>
                <w:rFonts w:ascii="Arial" w:hAnsi="Arial" w:cs="Arial"/>
                <w:b/>
                <w:iCs/>
                <w:color w:val="000000" w:themeColor="text1"/>
                <w:sz w:val="20"/>
                <w:szCs w:val="20"/>
                <w:u w:val="none"/>
                <w:lang w:val="en-GB"/>
              </w:rPr>
              <w:t xml:space="preserve">(VPP-169) </w:t>
            </w:r>
            <w:r w:rsidR="0093066E" w:rsidRPr="006E45A6">
              <w:rPr>
                <w:rFonts w:ascii="Arial" w:hAnsi="Arial" w:cs="Arial"/>
                <w:b/>
                <w:iCs/>
                <w:color w:val="000000" w:themeColor="text1"/>
                <w:sz w:val="20"/>
                <w:szCs w:val="20"/>
                <w:u w:val="none"/>
                <w:lang w:val="en-GB"/>
              </w:rPr>
              <w:t>PROCUREMENT OF SERVICES FOR BIOGAS GUARANTEES OF ORIGIN FOR TECHNOLOGICAL CONSUMPTION BY AMBER GRID AB</w:t>
            </w:r>
          </w:p>
          <w:p w14:paraId="22E99AEB" w14:textId="75A6D378" w:rsidR="00482381" w:rsidRPr="00D615E4" w:rsidRDefault="00482381" w:rsidP="00E47AA7">
            <w:pPr>
              <w:jc w:val="center"/>
              <w:rPr>
                <w:rFonts w:ascii="Arial" w:hAnsi="Arial" w:cs="Arial"/>
                <w:b/>
                <w:bCs/>
                <w:sz w:val="20"/>
                <w:szCs w:val="20"/>
                <w:lang w:val="en-GB"/>
              </w:rPr>
            </w:pP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7D504CA4"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59B7B0D2" w14:textId="0C99200D" w:rsidR="006D589C"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297B3311"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49841BA1" w14:textId="7662E658" w:rsidR="006D589C"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40DFA80"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5B086EF5" w14:textId="374FF504" w:rsidR="006D589C"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6D24FF7B"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591DB96E" w14:textId="3F6A1017" w:rsidR="006D589C"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7270D20E"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2F17E851" w14:textId="6D375D5E" w:rsidR="006D589C"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07481BE7"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5BE7C7C5" w14:textId="746325C9" w:rsidR="005D7598"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A2713E9"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lastRenderedPageBreak/>
              <w:t xml:space="preserve">[užpildo tiekėjas] </w:t>
            </w:r>
          </w:p>
          <w:p w14:paraId="664706E2" w14:textId="7833CA80" w:rsidR="00CB3A48"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09C6290C"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2ADC5A4D" w14:textId="12215D92" w:rsidR="00922378"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2C13001D" w14:textId="77777777" w:rsidR="00FB492C" w:rsidRPr="00FB492C" w:rsidRDefault="00FB492C" w:rsidP="00FB492C">
            <w:pPr>
              <w:rPr>
                <w:rFonts w:ascii="Arial" w:hAnsi="Arial" w:cs="Arial"/>
                <w:i/>
                <w:iCs/>
                <w:color w:val="FF0000"/>
                <w:sz w:val="20"/>
                <w:szCs w:val="20"/>
              </w:rPr>
            </w:pPr>
            <w:r w:rsidRPr="00FB492C">
              <w:rPr>
                <w:rFonts w:ascii="Arial" w:hAnsi="Arial" w:cs="Arial"/>
                <w:i/>
                <w:iCs/>
                <w:color w:val="FF0000"/>
                <w:sz w:val="20"/>
                <w:szCs w:val="20"/>
              </w:rPr>
              <w:t xml:space="preserve">[užpildo tiekėjas] </w:t>
            </w:r>
          </w:p>
          <w:p w14:paraId="434A37FC" w14:textId="6FF8209D" w:rsidR="00922378" w:rsidRPr="00D615E4" w:rsidRDefault="00FB492C" w:rsidP="00FB492C">
            <w:pPr>
              <w:rPr>
                <w:rFonts w:ascii="Arial" w:hAnsi="Arial" w:cs="Arial"/>
                <w:sz w:val="20"/>
                <w:szCs w:val="20"/>
              </w:rPr>
            </w:pPr>
            <w:r w:rsidRPr="00FB492C">
              <w:rPr>
                <w:rFonts w:ascii="Arial" w:hAnsi="Arial" w:cs="Arial"/>
                <w:i/>
                <w:iCs/>
                <w:color w:val="FF0000"/>
                <w:sz w:val="20"/>
                <w:szCs w:val="20"/>
              </w:rPr>
              <w:t xml:space="preserve">[to be </w:t>
            </w:r>
            <w:proofErr w:type="spellStart"/>
            <w:r w:rsidRPr="00FB492C">
              <w:rPr>
                <w:rFonts w:ascii="Arial" w:hAnsi="Arial" w:cs="Arial"/>
                <w:i/>
                <w:iCs/>
                <w:color w:val="FF0000"/>
                <w:sz w:val="20"/>
                <w:szCs w:val="20"/>
              </w:rPr>
              <w:t>completed</w:t>
            </w:r>
            <w:proofErr w:type="spellEnd"/>
            <w:r w:rsidRPr="00FB492C">
              <w:rPr>
                <w:rFonts w:ascii="Arial" w:hAnsi="Arial" w:cs="Arial"/>
                <w:i/>
                <w:iCs/>
                <w:color w:val="FF0000"/>
                <w:sz w:val="20"/>
                <w:szCs w:val="20"/>
              </w:rPr>
              <w:t xml:space="preserve"> </w:t>
            </w:r>
            <w:proofErr w:type="spellStart"/>
            <w:r w:rsidRPr="00FB492C">
              <w:rPr>
                <w:rFonts w:ascii="Arial" w:hAnsi="Arial" w:cs="Arial"/>
                <w:i/>
                <w:iCs/>
                <w:color w:val="FF0000"/>
                <w:sz w:val="20"/>
                <w:szCs w:val="20"/>
              </w:rPr>
              <w:t>by</w:t>
            </w:r>
            <w:proofErr w:type="spellEnd"/>
            <w:r w:rsidRPr="00FB492C">
              <w:rPr>
                <w:rFonts w:ascii="Arial" w:hAnsi="Arial" w:cs="Arial"/>
                <w:i/>
                <w:iCs/>
                <w:color w:val="FF0000"/>
                <w:sz w:val="20"/>
                <w:szCs w:val="20"/>
              </w:rPr>
              <w:t xml:space="preserve"> the </w:t>
            </w:r>
            <w:proofErr w:type="spellStart"/>
            <w:r w:rsidRPr="00FB492C">
              <w:rPr>
                <w:rFonts w:ascii="Arial" w:hAnsi="Arial" w:cs="Arial"/>
                <w:i/>
                <w:iCs/>
                <w:color w:val="FF0000"/>
                <w:sz w:val="20"/>
                <w:szCs w:val="20"/>
              </w:rPr>
              <w:t>supplier</w:t>
            </w:r>
            <w:proofErr w:type="spellEnd"/>
            <w:r w:rsidRPr="00FB492C">
              <w:rPr>
                <w:rFonts w:ascii="Arial" w:hAnsi="Arial" w:cs="Arial"/>
                <w:i/>
                <w:iCs/>
                <w:color w:val="FF0000"/>
                <w:sz w:val="20"/>
                <w:szCs w:val="20"/>
              </w:rPr>
              <w:t>]</w:t>
            </w: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142B74CB" w14:textId="37D4C901" w:rsidR="00CC2A3D" w:rsidRPr="00D615E4" w:rsidRDefault="00CC2A3D" w:rsidP="00CE705E">
            <w:pPr>
              <w:jc w:val="both"/>
              <w:rPr>
                <w:rFonts w:ascii="Arial" w:hAnsi="Arial" w:cs="Arial"/>
                <w:sz w:val="20"/>
                <w:szCs w:val="20"/>
              </w:rPr>
            </w:pPr>
          </w:p>
        </w:tc>
        <w:tc>
          <w:tcPr>
            <w:tcW w:w="7052" w:type="dxa"/>
          </w:tcPr>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622C49F7" w14:textId="0A4EDEA6"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w:t>
            </w:r>
            <w:r w:rsidRPr="0049754A">
              <w:rPr>
                <w:rFonts w:ascii="Arial" w:hAnsi="Arial" w:cs="Arial"/>
                <w:b/>
                <w:bCs/>
                <w:color w:val="000000" w:themeColor="text1"/>
                <w:sz w:val="20"/>
                <w:szCs w:val="20"/>
              </w:rPr>
              <w:t>ir jo akcininkus.</w:t>
            </w:r>
            <w:r w:rsidRPr="00713262">
              <w:rPr>
                <w:rFonts w:ascii="Arial" w:hAnsi="Arial" w:cs="Arial"/>
                <w:color w:val="000000" w:themeColor="text1"/>
                <w:sz w:val="20"/>
                <w:szCs w:val="20"/>
              </w:rPr>
              <w:t xml:space="preserve">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w:t>
            </w:r>
            <w:r w:rsidRPr="0049754A">
              <w:rPr>
                <w:rFonts w:ascii="Arial" w:hAnsi="Arial" w:cs="Arial"/>
                <w:b/>
                <w:bCs/>
                <w:sz w:val="20"/>
                <w:szCs w:val="20"/>
                <w:lang w:val="en-US"/>
              </w:rPr>
              <w:t>by the Contracting Entity.</w:t>
            </w:r>
            <w:r w:rsidRPr="00713262">
              <w:rPr>
                <w:rFonts w:ascii="Arial" w:hAnsi="Arial" w:cs="Arial"/>
                <w:sz w:val="20"/>
                <w:szCs w:val="20"/>
                <w:lang w:val="en-US"/>
              </w:rPr>
              <w:t xml:space="preserve">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1543A4D9"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B41699">
              <w:rPr>
                <w:rFonts w:ascii="Arial" w:hAnsi="Arial" w:cs="Arial"/>
                <w:sz w:val="20"/>
                <w:szCs w:val="20"/>
              </w:rPr>
              <w:t>202</w:t>
            </w:r>
            <w:r w:rsidR="005817AE" w:rsidRPr="00B41699">
              <w:rPr>
                <w:rFonts w:ascii="Arial" w:hAnsi="Arial" w:cs="Arial"/>
                <w:sz w:val="20"/>
                <w:szCs w:val="20"/>
              </w:rPr>
              <w:t>5</w:t>
            </w:r>
            <w:r w:rsidRPr="00B41699">
              <w:rPr>
                <w:rFonts w:ascii="Arial" w:hAnsi="Arial" w:cs="Arial"/>
                <w:sz w:val="20"/>
                <w:szCs w:val="20"/>
              </w:rPr>
              <w:t xml:space="preserve"> m. </w:t>
            </w:r>
            <w:r w:rsidR="005817AE" w:rsidRPr="00B41699">
              <w:rPr>
                <w:rFonts w:ascii="Arial" w:hAnsi="Arial" w:cs="Arial"/>
                <w:sz w:val="20"/>
                <w:szCs w:val="20"/>
              </w:rPr>
              <w:t>rugpjūčio</w:t>
            </w:r>
            <w:r w:rsidRPr="00B41699">
              <w:rPr>
                <w:rFonts w:ascii="Arial" w:hAnsi="Arial" w:cs="Arial"/>
                <w:sz w:val="20"/>
                <w:szCs w:val="20"/>
              </w:rPr>
              <w:t xml:space="preserve"> </w:t>
            </w:r>
            <w:r w:rsidR="005817AE" w:rsidRPr="00B41699">
              <w:rPr>
                <w:rFonts w:ascii="Arial" w:hAnsi="Arial" w:cs="Arial"/>
                <w:sz w:val="20"/>
                <w:szCs w:val="20"/>
                <w:lang w:val="en-US"/>
              </w:rPr>
              <w:t>1</w:t>
            </w:r>
            <w:r w:rsidRPr="00B41699">
              <w:rPr>
                <w:rFonts w:ascii="Arial" w:hAnsi="Arial" w:cs="Arial"/>
                <w:sz w:val="20"/>
                <w:szCs w:val="20"/>
              </w:rPr>
              <w:t xml:space="preserve"> d</w:t>
            </w:r>
            <w:r w:rsidRPr="002B5A85">
              <w:rPr>
                <w:rFonts w:ascii="Arial" w:hAnsi="Arial" w:cs="Arial"/>
                <w:sz w:val="20"/>
                <w:szCs w:val="20"/>
              </w:rPr>
              <w:t>.</w:t>
            </w:r>
            <w:r w:rsidRPr="000E5242">
              <w:rPr>
                <w:rFonts w:ascii="Arial" w:hAnsi="Arial" w:cs="Arial"/>
                <w:sz w:val="20"/>
                <w:szCs w:val="20"/>
              </w:rPr>
              <w:t xml:space="preserve">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9BB51B"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w:t>
            </w:r>
            <w:r w:rsidRPr="002B5A85">
              <w:rPr>
                <w:rFonts w:ascii="Arial" w:hAnsi="Arial" w:cs="Arial"/>
                <w:sz w:val="20"/>
                <w:szCs w:val="20"/>
                <w:lang w:val="en-GB"/>
              </w:rPr>
              <w:t xml:space="preserve">on </w:t>
            </w:r>
            <w:r w:rsidR="00315E91" w:rsidRPr="002B5A85">
              <w:rPr>
                <w:rFonts w:ascii="Arial" w:hAnsi="Arial" w:cs="Arial"/>
                <w:sz w:val="20"/>
                <w:szCs w:val="20"/>
                <w:lang w:val="en-GB"/>
              </w:rPr>
              <w:t>1</w:t>
            </w:r>
            <w:r w:rsidR="00315E91" w:rsidRPr="002B5A85">
              <w:rPr>
                <w:rFonts w:ascii="Arial" w:hAnsi="Arial" w:cs="Arial"/>
                <w:sz w:val="20"/>
                <w:szCs w:val="20"/>
                <w:vertAlign w:val="superscript"/>
                <w:lang w:val="en-GB"/>
              </w:rPr>
              <w:t>st</w:t>
            </w:r>
            <w:r w:rsidRPr="002B5A85">
              <w:rPr>
                <w:rFonts w:ascii="Arial" w:hAnsi="Arial" w:cs="Arial"/>
                <w:sz w:val="20"/>
                <w:szCs w:val="20"/>
                <w:lang w:val="en-GB"/>
              </w:rPr>
              <w:t xml:space="preserve"> of</w:t>
            </w:r>
            <w:r w:rsidR="002B5A85" w:rsidRPr="002B5A85">
              <w:rPr>
                <w:rFonts w:ascii="Arial" w:hAnsi="Arial" w:cs="Arial"/>
                <w:sz w:val="20"/>
                <w:szCs w:val="20"/>
                <w:lang w:val="en-GB"/>
              </w:rPr>
              <w:t xml:space="preserve"> </w:t>
            </w:r>
            <w:r w:rsidR="00FB413A" w:rsidRPr="002B5A85">
              <w:rPr>
                <w:rFonts w:ascii="Arial" w:hAnsi="Arial" w:cs="Arial"/>
                <w:sz w:val="20"/>
                <w:szCs w:val="20"/>
                <w:lang w:val="en-GB"/>
              </w:rPr>
              <w:t>August</w:t>
            </w:r>
            <w:r w:rsidRPr="002B5A85">
              <w:rPr>
                <w:rFonts w:ascii="Arial" w:hAnsi="Arial" w:cs="Arial"/>
                <w:sz w:val="20"/>
                <w:szCs w:val="20"/>
                <w:lang w:val="en-GB"/>
              </w:rPr>
              <w:t>, 202</w:t>
            </w:r>
            <w:r w:rsidR="00FB413A" w:rsidRPr="002B5A85">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52383D2E" w14:textId="0D34F16B" w:rsidR="00792C08" w:rsidRPr="00D615E4" w:rsidRDefault="00792C08" w:rsidP="00F10934">
      <w:pPr>
        <w:spacing w:after="0"/>
        <w:jc w:val="right"/>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E910F9" w:rsidRPr="00D615E4" w14:paraId="1BB1D562" w14:textId="77777777" w:rsidTr="002C7319">
        <w:tc>
          <w:tcPr>
            <w:tcW w:w="1218" w:type="dxa"/>
            <w:vAlign w:val="center"/>
          </w:tcPr>
          <w:p w14:paraId="3112F325" w14:textId="2454EAD3" w:rsidR="00E910F9" w:rsidRPr="00D615E4" w:rsidRDefault="00E910F9" w:rsidP="00E910F9">
            <w:pPr>
              <w:rPr>
                <w:rFonts w:ascii="Arial" w:hAnsi="Arial" w:cs="Arial"/>
                <w:sz w:val="20"/>
                <w:szCs w:val="20"/>
              </w:rPr>
            </w:pPr>
            <w:r w:rsidRPr="00D615E4">
              <w:rPr>
                <w:rFonts w:ascii="Arial" w:hAnsi="Arial" w:cs="Arial"/>
                <w:sz w:val="20"/>
                <w:szCs w:val="20"/>
              </w:rPr>
              <w:t>1.</w:t>
            </w:r>
            <w:r w:rsidR="00EE4A48">
              <w:rPr>
                <w:rFonts w:ascii="Arial" w:hAnsi="Arial" w:cs="Arial"/>
                <w:sz w:val="20"/>
                <w:szCs w:val="20"/>
                <w:lang w:val="en-US"/>
              </w:rPr>
              <w:t>5</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2C7319">
        <w:tc>
          <w:tcPr>
            <w:tcW w:w="1218" w:type="dxa"/>
            <w:vAlign w:val="center"/>
          </w:tcPr>
          <w:p w14:paraId="5587247C" w14:textId="5D96F2B5" w:rsidR="005038FE" w:rsidRPr="00D615E4" w:rsidRDefault="00E910F9" w:rsidP="000263EB">
            <w:pPr>
              <w:rPr>
                <w:rFonts w:ascii="Arial" w:hAnsi="Arial" w:cs="Arial"/>
                <w:sz w:val="20"/>
                <w:szCs w:val="20"/>
              </w:rPr>
            </w:pPr>
            <w:r w:rsidRPr="00D615E4">
              <w:rPr>
                <w:rFonts w:ascii="Arial" w:hAnsi="Arial" w:cs="Arial"/>
                <w:sz w:val="20"/>
                <w:szCs w:val="20"/>
              </w:rPr>
              <w:t>1.</w:t>
            </w:r>
            <w:r w:rsidR="00EE4A48">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2C7319">
        <w:tc>
          <w:tcPr>
            <w:tcW w:w="1218" w:type="dxa"/>
            <w:vAlign w:val="center"/>
          </w:tcPr>
          <w:p w14:paraId="1AF8A890" w14:textId="652B6917" w:rsidR="005038FE" w:rsidRPr="00D615E4" w:rsidRDefault="00E910F9" w:rsidP="000263EB">
            <w:pPr>
              <w:rPr>
                <w:rFonts w:ascii="Arial" w:hAnsi="Arial" w:cs="Arial"/>
                <w:sz w:val="20"/>
                <w:szCs w:val="20"/>
              </w:rPr>
            </w:pPr>
            <w:r w:rsidRPr="00D615E4">
              <w:rPr>
                <w:rFonts w:ascii="Arial" w:hAnsi="Arial" w:cs="Arial"/>
                <w:sz w:val="20"/>
                <w:szCs w:val="20"/>
              </w:rPr>
              <w:t>1.</w:t>
            </w:r>
            <w:r w:rsidR="00EE4A48">
              <w:rPr>
                <w:rFonts w:ascii="Arial" w:hAnsi="Arial" w:cs="Arial"/>
                <w:sz w:val="20"/>
                <w:szCs w:val="20"/>
              </w:rPr>
              <w:t>5</w:t>
            </w:r>
            <w:r w:rsidRPr="00D615E4">
              <w:rPr>
                <w:rFonts w:ascii="Arial" w:hAnsi="Arial" w:cs="Arial"/>
                <w:sz w:val="20"/>
                <w:szCs w:val="20"/>
              </w:rPr>
              <w:t>.2.</w:t>
            </w:r>
          </w:p>
        </w:tc>
        <w:tc>
          <w:tcPr>
            <w:tcW w:w="6395"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2C7319">
        <w:tc>
          <w:tcPr>
            <w:tcW w:w="1218" w:type="dxa"/>
            <w:vAlign w:val="center"/>
          </w:tcPr>
          <w:p w14:paraId="1D3C4E6B" w14:textId="32438167" w:rsidR="005038FE" w:rsidRPr="00D615E4" w:rsidRDefault="00E910F9" w:rsidP="000263EB">
            <w:pPr>
              <w:rPr>
                <w:rFonts w:ascii="Arial" w:hAnsi="Arial" w:cs="Arial"/>
                <w:sz w:val="20"/>
                <w:szCs w:val="20"/>
              </w:rPr>
            </w:pPr>
            <w:r w:rsidRPr="00D615E4">
              <w:rPr>
                <w:rFonts w:ascii="Arial" w:hAnsi="Arial" w:cs="Arial"/>
                <w:sz w:val="20"/>
                <w:szCs w:val="20"/>
              </w:rPr>
              <w:t>1.</w:t>
            </w:r>
            <w:r w:rsidR="00EE4A48">
              <w:rPr>
                <w:rFonts w:ascii="Arial" w:hAnsi="Arial" w:cs="Arial"/>
                <w:sz w:val="20"/>
                <w:szCs w:val="20"/>
              </w:rPr>
              <w:t>5</w:t>
            </w:r>
            <w:r w:rsidRPr="00D615E4">
              <w:rPr>
                <w:rFonts w:ascii="Arial" w:hAnsi="Arial" w:cs="Arial"/>
                <w:sz w:val="20"/>
                <w:szCs w:val="20"/>
              </w:rPr>
              <w:t>.3.</w:t>
            </w:r>
          </w:p>
        </w:tc>
        <w:tc>
          <w:tcPr>
            <w:tcW w:w="6395"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3CB51A2C"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r w:rsidR="007E369A" w:rsidRPr="003D3D0B">
              <w:rPr>
                <w:rFonts w:ascii="Arial" w:hAnsi="Arial" w:cs="Arial"/>
                <w:sz w:val="20"/>
                <w:szCs w:val="20"/>
                <w:lang w:val="en-GB"/>
              </w:rPr>
              <w:t>goods originate</w:t>
            </w:r>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2C7319">
        <w:tc>
          <w:tcPr>
            <w:tcW w:w="1218" w:type="dxa"/>
            <w:vAlign w:val="center"/>
          </w:tcPr>
          <w:p w14:paraId="771CBA2B" w14:textId="329EAD17" w:rsidR="003D3D0B" w:rsidRPr="00D615E4" w:rsidRDefault="00A81174" w:rsidP="000263EB">
            <w:pPr>
              <w:rPr>
                <w:rFonts w:ascii="Arial" w:hAnsi="Arial" w:cs="Arial"/>
                <w:sz w:val="20"/>
                <w:szCs w:val="20"/>
              </w:rPr>
            </w:pPr>
            <w:r>
              <w:rPr>
                <w:rFonts w:ascii="Arial" w:hAnsi="Arial" w:cs="Arial"/>
                <w:sz w:val="20"/>
                <w:szCs w:val="20"/>
              </w:rPr>
              <w:t>1.</w:t>
            </w:r>
            <w:r w:rsidR="00EE4A48">
              <w:rPr>
                <w:rFonts w:ascii="Arial" w:hAnsi="Arial" w:cs="Arial"/>
                <w:sz w:val="20"/>
                <w:szCs w:val="20"/>
              </w:rPr>
              <w:t>5</w:t>
            </w:r>
            <w:r>
              <w:rPr>
                <w:rFonts w:ascii="Arial" w:hAnsi="Arial" w:cs="Arial"/>
                <w:sz w:val="20"/>
                <w:szCs w:val="20"/>
              </w:rPr>
              <w:t>.4.</w:t>
            </w:r>
          </w:p>
        </w:tc>
        <w:tc>
          <w:tcPr>
            <w:tcW w:w="6395" w:type="dxa"/>
            <w:vAlign w:val="center"/>
          </w:tcPr>
          <w:p w14:paraId="241F064C" w14:textId="260A4F2C"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92867">
              <w:rPr>
                <w:rFonts w:ascii="Arial" w:hAnsi="Arial" w:cs="Arial"/>
                <w:sz w:val="20"/>
                <w:szCs w:val="20"/>
                <w:lang w:eastAsia="zh-CN"/>
              </w:rPr>
              <w:t>5</w:t>
            </w:r>
            <w:r w:rsidRPr="003D3D0B">
              <w:rPr>
                <w:rFonts w:ascii="Arial" w:hAnsi="Arial" w:cs="Arial"/>
                <w:sz w:val="20"/>
                <w:szCs w:val="20"/>
                <w:lang w:eastAsia="zh-CN"/>
              </w:rPr>
              <w:t>.1 ir 1.</w:t>
            </w:r>
            <w:r w:rsidR="00A92867">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7574B614"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A92867">
              <w:rPr>
                <w:rFonts w:ascii="Arial" w:hAnsi="Arial" w:cs="Arial"/>
                <w:sz w:val="20"/>
                <w:szCs w:val="20"/>
                <w:lang w:val="en-GB"/>
              </w:rPr>
              <w:t>5</w:t>
            </w:r>
            <w:r w:rsidRPr="003D3D0B">
              <w:rPr>
                <w:rFonts w:ascii="Arial" w:hAnsi="Arial" w:cs="Arial"/>
                <w:sz w:val="20"/>
                <w:szCs w:val="20"/>
                <w:lang w:val="en-GB"/>
              </w:rPr>
              <w:t>.1. and / or 1.</w:t>
            </w:r>
            <w:r w:rsidR="00A92867">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DE7188" w:rsidRPr="00D615E4" w14:paraId="2343E487" w14:textId="77777777" w:rsidTr="002C7319">
        <w:tc>
          <w:tcPr>
            <w:tcW w:w="1218" w:type="dxa"/>
            <w:vAlign w:val="center"/>
          </w:tcPr>
          <w:p w14:paraId="0ABB80CA" w14:textId="519CAC16" w:rsidR="00DE7188" w:rsidRPr="00DE7188" w:rsidRDefault="00DE7188" w:rsidP="00DE7188">
            <w:pPr>
              <w:rPr>
                <w:rFonts w:ascii="Arial" w:hAnsi="Arial" w:cs="Arial"/>
                <w:sz w:val="20"/>
                <w:szCs w:val="20"/>
              </w:rPr>
            </w:pPr>
            <w:r w:rsidRPr="00DE7188">
              <w:rPr>
                <w:rFonts w:ascii="Arial" w:hAnsi="Arial" w:cs="Arial"/>
                <w:sz w:val="20"/>
                <w:szCs w:val="20"/>
              </w:rPr>
              <w:t>1.</w:t>
            </w:r>
            <w:r w:rsidR="00EE4A48">
              <w:rPr>
                <w:rFonts w:ascii="Arial" w:hAnsi="Arial" w:cs="Arial"/>
                <w:sz w:val="20"/>
                <w:szCs w:val="20"/>
              </w:rPr>
              <w:t>5</w:t>
            </w:r>
            <w:r w:rsidRPr="00DE7188">
              <w:rPr>
                <w:rFonts w:ascii="Arial" w:hAnsi="Arial" w:cs="Arial"/>
                <w:sz w:val="20"/>
                <w:szCs w:val="20"/>
              </w:rPr>
              <w:t>.5.</w:t>
            </w:r>
          </w:p>
        </w:tc>
        <w:tc>
          <w:tcPr>
            <w:tcW w:w="6395"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w:t>
            </w:r>
            <w:r w:rsidRPr="00833AB1">
              <w:rPr>
                <w:rFonts w:ascii="Arial" w:hAnsi="Arial" w:cs="Arial"/>
                <w:color w:val="000000"/>
                <w:sz w:val="20"/>
                <w:szCs w:val="20"/>
                <w:lang w:eastAsia="lt-LT"/>
              </w:rPr>
              <w:lastRenderedPageBreak/>
              <w:t>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1A545115"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r w:rsidR="007E369A" w:rsidRPr="00833AB1">
              <w:rPr>
                <w:rFonts w:ascii="Arial" w:hAnsi="Arial" w:cs="Arial"/>
                <w:sz w:val="20"/>
                <w:szCs w:val="20"/>
                <w:lang w:val="en-GB"/>
              </w:rPr>
              <w:t>upon operate</w:t>
            </w:r>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lastRenderedPageBreak/>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2C7319">
        <w:tc>
          <w:tcPr>
            <w:tcW w:w="1218" w:type="dxa"/>
            <w:vAlign w:val="center"/>
          </w:tcPr>
          <w:p w14:paraId="6AB348B8" w14:textId="0AA72711"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5462F8">
              <w:rPr>
                <w:rFonts w:ascii="Arial" w:hAnsi="Arial" w:cs="Arial"/>
                <w:sz w:val="20"/>
                <w:szCs w:val="20"/>
              </w:rPr>
              <w:t>6</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2C7319">
        <w:tc>
          <w:tcPr>
            <w:tcW w:w="1218" w:type="dxa"/>
            <w:vAlign w:val="center"/>
          </w:tcPr>
          <w:p w14:paraId="6806A2E0" w14:textId="29EB175D" w:rsidR="00E910F9" w:rsidRPr="00D615E4" w:rsidRDefault="00E910F9" w:rsidP="00E910F9">
            <w:pPr>
              <w:rPr>
                <w:rFonts w:ascii="Arial" w:hAnsi="Arial" w:cs="Arial"/>
                <w:sz w:val="20"/>
                <w:szCs w:val="20"/>
              </w:rPr>
            </w:pPr>
            <w:r w:rsidRPr="00D615E4">
              <w:rPr>
                <w:rFonts w:ascii="Arial" w:hAnsi="Arial" w:cs="Arial"/>
                <w:sz w:val="20"/>
                <w:szCs w:val="20"/>
              </w:rPr>
              <w:t>1.</w:t>
            </w:r>
            <w:r w:rsidR="005462F8">
              <w:rPr>
                <w:rFonts w:ascii="Arial" w:hAnsi="Arial" w:cs="Arial"/>
                <w:sz w:val="20"/>
                <w:szCs w:val="20"/>
              </w:rPr>
              <w:t>7</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2C7319">
        <w:tc>
          <w:tcPr>
            <w:tcW w:w="1218" w:type="dxa"/>
            <w:vAlign w:val="center"/>
          </w:tcPr>
          <w:p w14:paraId="1DADD290" w14:textId="61A16D54" w:rsidR="00F10934" w:rsidRPr="00D615E4" w:rsidRDefault="005038FE" w:rsidP="000263EB">
            <w:pPr>
              <w:rPr>
                <w:rFonts w:ascii="Arial" w:hAnsi="Arial" w:cs="Arial"/>
                <w:sz w:val="20"/>
                <w:szCs w:val="20"/>
              </w:rPr>
            </w:pPr>
            <w:r w:rsidRPr="00D615E4">
              <w:rPr>
                <w:rFonts w:ascii="Arial" w:hAnsi="Arial" w:cs="Arial"/>
                <w:sz w:val="20"/>
                <w:szCs w:val="20"/>
              </w:rPr>
              <w:t>1.</w:t>
            </w:r>
            <w:r w:rsidR="005462F8">
              <w:rPr>
                <w:rFonts w:ascii="Arial" w:hAnsi="Arial" w:cs="Arial"/>
                <w:sz w:val="20"/>
                <w:szCs w:val="20"/>
              </w:rPr>
              <w:t>8</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A952DE" w:rsidRPr="00D615E4" w14:paraId="54F19046" w14:textId="77777777" w:rsidTr="002C7319">
        <w:tc>
          <w:tcPr>
            <w:tcW w:w="1218" w:type="dxa"/>
            <w:vAlign w:val="center"/>
          </w:tcPr>
          <w:p w14:paraId="38D7E62A" w14:textId="1454ABAE" w:rsidR="00A952DE" w:rsidRPr="00D615E4" w:rsidRDefault="00F26660"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w:t>
            </w:r>
          </w:p>
        </w:tc>
        <w:tc>
          <w:tcPr>
            <w:tcW w:w="6395" w:type="dxa"/>
            <w:vAlign w:val="center"/>
          </w:tcPr>
          <w:p w14:paraId="4DA5A011" w14:textId="32C8E35B"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24677D5E"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2C7319">
        <w:tc>
          <w:tcPr>
            <w:tcW w:w="1218" w:type="dxa"/>
            <w:vAlign w:val="center"/>
          </w:tcPr>
          <w:p w14:paraId="3BEC2E75" w14:textId="4668ED79" w:rsidR="00A952DE" w:rsidRPr="00D615E4" w:rsidRDefault="00F26660"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.1.</w:t>
            </w:r>
          </w:p>
        </w:tc>
        <w:tc>
          <w:tcPr>
            <w:tcW w:w="6395" w:type="dxa"/>
          </w:tcPr>
          <w:p w14:paraId="6EBF02FC" w14:textId="04F8673B"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w:t>
            </w:r>
            <w:r w:rsidR="00F26660">
              <w:rPr>
                <w:rFonts w:ascii="Arial" w:hAnsi="Arial" w:cs="Arial"/>
                <w:sz w:val="20"/>
                <w:szCs w:val="20"/>
              </w:rPr>
              <w:t xml:space="preserve"> </w:t>
            </w:r>
            <w:r w:rsidR="00F26660" w:rsidRPr="00F26660">
              <w:rPr>
                <w:rFonts w:ascii="Arial" w:hAnsi="Arial" w:cs="Arial"/>
                <w:b/>
                <w:bCs/>
                <w:sz w:val="20"/>
                <w:szCs w:val="20"/>
              </w:rPr>
              <w:t>(įkainiai)</w:t>
            </w:r>
            <w:r w:rsidRPr="00D615E4">
              <w:rPr>
                <w:rFonts w:ascii="Arial" w:hAnsi="Arial" w:cs="Arial"/>
                <w:sz w:val="20"/>
                <w:szCs w:val="20"/>
              </w:rPr>
              <w:t xml:space="preserve"> </w:t>
            </w:r>
            <w:r w:rsidRPr="001E3DBA">
              <w:rPr>
                <w:rFonts w:ascii="Arial" w:hAnsi="Arial" w:cs="Arial"/>
                <w:color w:val="000000" w:themeColor="text1"/>
                <w:sz w:val="20"/>
                <w:szCs w:val="20"/>
              </w:rPr>
              <w:t>nurodoma eurais</w:t>
            </w:r>
            <w:r w:rsidR="00D2529C">
              <w:rPr>
                <w:rFonts w:ascii="Arial" w:hAnsi="Arial" w:cs="Arial"/>
                <w:sz w:val="20"/>
                <w:szCs w:val="20"/>
              </w:rPr>
              <w:t xml:space="preserve"> </w:t>
            </w:r>
            <w:r w:rsidR="00D2529C" w:rsidRPr="00234C8A">
              <w:rPr>
                <w:rFonts w:ascii="Arial" w:hAnsi="Arial" w:cs="Arial"/>
                <w:b/>
                <w:bCs/>
                <w:color w:val="000000" w:themeColor="text1"/>
                <w:sz w:val="20"/>
                <w:szCs w:val="20"/>
              </w:rPr>
              <w:t>bei turi būti pateikiami ne daugiau kaip dviejų skaičių po kablelio tikslumu.</w:t>
            </w:r>
          </w:p>
        </w:tc>
        <w:tc>
          <w:tcPr>
            <w:tcW w:w="6948" w:type="dxa"/>
          </w:tcPr>
          <w:p w14:paraId="30E27E80" w14:textId="0773A9F3"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price </w:t>
            </w:r>
            <w:r w:rsidR="009D5B9E" w:rsidRPr="009D5B9E">
              <w:rPr>
                <w:rFonts w:ascii="Arial" w:hAnsi="Arial" w:cs="Arial"/>
                <w:b/>
                <w:bCs/>
                <w:sz w:val="20"/>
                <w:szCs w:val="20"/>
                <w:lang w:val="en-GB"/>
              </w:rPr>
              <w:t>(</w:t>
            </w:r>
            <w:proofErr w:type="spellStart"/>
            <w:r w:rsidR="009D5B9E" w:rsidRPr="009D5B9E">
              <w:rPr>
                <w:rFonts w:ascii="Arial" w:hAnsi="Arial" w:cs="Arial"/>
                <w:b/>
                <w:bCs/>
                <w:sz w:val="20"/>
                <w:szCs w:val="20"/>
              </w:rPr>
              <w:t>rates</w:t>
            </w:r>
            <w:proofErr w:type="spellEnd"/>
            <w:r w:rsidR="009D5B9E" w:rsidRPr="009D5B9E">
              <w:rPr>
                <w:rFonts w:ascii="Arial" w:hAnsi="Arial" w:cs="Arial"/>
                <w:b/>
                <w:bCs/>
                <w:sz w:val="20"/>
                <w:szCs w:val="20"/>
              </w:rPr>
              <w:t>)</w:t>
            </w:r>
            <w:r w:rsidR="009D5B9E">
              <w:rPr>
                <w:rFonts w:ascii="Arial" w:hAnsi="Arial" w:cs="Arial"/>
                <w:sz w:val="20"/>
                <w:szCs w:val="20"/>
              </w:rPr>
              <w:t xml:space="preserve"> </w:t>
            </w:r>
            <w:r w:rsidRPr="00D615E4">
              <w:rPr>
                <w:rFonts w:ascii="Arial" w:hAnsi="Arial" w:cs="Arial"/>
                <w:sz w:val="20"/>
                <w:szCs w:val="20"/>
                <w:lang w:val="en-GB"/>
              </w:rPr>
              <w:t>to be indicated in EUR.</w:t>
            </w:r>
            <w:r w:rsidR="001E6F07">
              <w:t xml:space="preserve"> </w:t>
            </w:r>
            <w:r w:rsidR="001E6F07" w:rsidRPr="001E6F07">
              <w:rPr>
                <w:rFonts w:ascii="Arial" w:hAnsi="Arial" w:cs="Arial"/>
                <w:sz w:val="20"/>
                <w:szCs w:val="20"/>
                <w:lang w:val="en-GB"/>
              </w:rPr>
              <w:t xml:space="preserve">The </w:t>
            </w:r>
            <w:r w:rsidR="001E6F07">
              <w:rPr>
                <w:rFonts w:ascii="Arial" w:hAnsi="Arial" w:cs="Arial"/>
                <w:sz w:val="20"/>
                <w:szCs w:val="20"/>
                <w:lang w:val="en-GB"/>
              </w:rPr>
              <w:t>Tender</w:t>
            </w:r>
            <w:r w:rsidR="001E6F07" w:rsidRPr="001E6F07">
              <w:rPr>
                <w:rFonts w:ascii="Arial" w:hAnsi="Arial" w:cs="Arial"/>
                <w:sz w:val="20"/>
                <w:szCs w:val="20"/>
                <w:lang w:val="en-GB"/>
              </w:rPr>
              <w:t xml:space="preserve"> price (rates) shall be indicated in </w:t>
            </w:r>
            <w:r w:rsidR="008C3FDF">
              <w:rPr>
                <w:rFonts w:ascii="Arial" w:hAnsi="Arial" w:cs="Arial"/>
                <w:sz w:val="20"/>
                <w:szCs w:val="20"/>
                <w:lang w:val="en-GB"/>
              </w:rPr>
              <w:t>EUR</w:t>
            </w:r>
            <w:r w:rsidR="001E6F07" w:rsidRPr="001E6F07">
              <w:rPr>
                <w:rFonts w:ascii="Arial" w:hAnsi="Arial" w:cs="Arial"/>
                <w:sz w:val="20"/>
                <w:szCs w:val="20"/>
                <w:lang w:val="en-GB"/>
              </w:rPr>
              <w:t xml:space="preserve"> </w:t>
            </w:r>
            <w:r w:rsidR="001E6F07" w:rsidRPr="00234C8A">
              <w:rPr>
                <w:rFonts w:ascii="Arial" w:hAnsi="Arial" w:cs="Arial"/>
                <w:b/>
                <w:bCs/>
                <w:color w:val="000000" w:themeColor="text1"/>
                <w:sz w:val="20"/>
                <w:szCs w:val="20"/>
                <w:lang w:val="en-GB"/>
              </w:rPr>
              <w:t>and must be presented with no more than two decimal places.</w:t>
            </w:r>
          </w:p>
        </w:tc>
      </w:tr>
      <w:tr w:rsidR="00A952DE" w:rsidRPr="00D615E4" w14:paraId="345BD114" w14:textId="77777777" w:rsidTr="002C7319">
        <w:tc>
          <w:tcPr>
            <w:tcW w:w="1218" w:type="dxa"/>
            <w:vAlign w:val="center"/>
          </w:tcPr>
          <w:p w14:paraId="6534C696" w14:textId="211AE702" w:rsidR="00A952DE" w:rsidRPr="00D615E4" w:rsidRDefault="00F26660"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.2.</w:t>
            </w:r>
          </w:p>
        </w:tc>
        <w:tc>
          <w:tcPr>
            <w:tcW w:w="6395" w:type="dxa"/>
          </w:tcPr>
          <w:p w14:paraId="34B35AAF" w14:textId="6A8155FC"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 xml:space="preserve">Pasiūlymo kaina </w:t>
            </w:r>
            <w:r w:rsidR="00857F9C" w:rsidRPr="00F26660">
              <w:rPr>
                <w:rFonts w:ascii="Arial" w:hAnsi="Arial" w:cs="Arial"/>
                <w:b/>
                <w:bCs/>
                <w:sz w:val="20"/>
                <w:szCs w:val="20"/>
              </w:rPr>
              <w:t>(įkainiai)</w:t>
            </w:r>
            <w:r w:rsidR="00857F9C">
              <w:rPr>
                <w:rFonts w:ascii="Arial" w:hAnsi="Arial" w:cs="Arial"/>
                <w:b/>
                <w:bCs/>
                <w:sz w:val="20"/>
                <w:szCs w:val="20"/>
              </w:rPr>
              <w:t xml:space="preserve"> </w:t>
            </w:r>
            <w:r w:rsidRPr="001E3DBA">
              <w:rPr>
                <w:rFonts w:ascii="Arial" w:hAnsi="Arial" w:cs="Arial"/>
                <w:color w:val="000000" w:themeColor="text1"/>
                <w:sz w:val="20"/>
                <w:szCs w:val="20"/>
              </w:rPr>
              <w:t xml:space="preserve">nurodoma </w:t>
            </w:r>
            <w:r w:rsidRPr="00D615E4">
              <w:rPr>
                <w:rFonts w:ascii="Arial" w:hAnsi="Arial" w:cs="Arial"/>
                <w:sz w:val="20"/>
                <w:szCs w:val="20"/>
              </w:rPr>
              <w:t>užpildant pateiktą lentelę:</w:t>
            </w:r>
          </w:p>
        </w:tc>
        <w:tc>
          <w:tcPr>
            <w:tcW w:w="6948" w:type="dxa"/>
          </w:tcPr>
          <w:p w14:paraId="5FAABE85" w14:textId="3EE6EF09"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00054F28">
              <w:rPr>
                <w:rFonts w:ascii="Arial" w:hAnsi="Arial" w:cs="Arial"/>
                <w:sz w:val="20"/>
                <w:szCs w:val="20"/>
                <w:lang w:val="en-GB"/>
              </w:rPr>
              <w:t xml:space="preserve"> </w:t>
            </w:r>
            <w:r w:rsidR="00054F28" w:rsidRPr="00054F28">
              <w:rPr>
                <w:rFonts w:ascii="Arial" w:hAnsi="Arial" w:cs="Arial"/>
                <w:b/>
                <w:bCs/>
                <w:sz w:val="20"/>
                <w:szCs w:val="20"/>
                <w:lang w:val="en-GB"/>
              </w:rPr>
              <w:t>(rates)</w:t>
            </w:r>
            <w:r w:rsidRPr="00D615E4">
              <w:rPr>
                <w:rFonts w:ascii="Arial" w:hAnsi="Arial" w:cs="Arial"/>
                <w:sz w:val="20"/>
                <w:szCs w:val="20"/>
                <w:lang w:val="en-GB"/>
              </w:rPr>
              <w:t xml:space="preserve"> to be indicated by completing the below provided table:</w:t>
            </w:r>
            <w:r w:rsidR="00054F28">
              <w:t xml:space="preserve"> </w:t>
            </w:r>
          </w:p>
        </w:tc>
      </w:tr>
    </w:tbl>
    <w:p w14:paraId="2D199CE7" w14:textId="267E51E8" w:rsidR="00A952DE" w:rsidRPr="00D615E4" w:rsidRDefault="00A952DE" w:rsidP="00A952DE">
      <w:pPr>
        <w:spacing w:before="60" w:after="60"/>
        <w:jc w:val="both"/>
        <w:rPr>
          <w:rFonts w:ascii="Arial" w:hAnsi="Arial" w:cs="Arial"/>
          <w:color w:val="FF0000"/>
          <w:sz w:val="20"/>
          <w:szCs w:val="20"/>
          <w:lang w:val="en-GB"/>
        </w:rPr>
      </w:pPr>
    </w:p>
    <w:tbl>
      <w:tblPr>
        <w:tblW w:w="14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4291"/>
        <w:gridCol w:w="1506"/>
        <w:gridCol w:w="3933"/>
        <w:gridCol w:w="2152"/>
        <w:gridCol w:w="1902"/>
      </w:tblGrid>
      <w:tr w:rsidR="006842C1" w:rsidRPr="00D615E4" w14:paraId="1F4CF23D" w14:textId="77777777" w:rsidTr="00DC6213">
        <w:trPr>
          <w:trHeight w:val="311"/>
        </w:trPr>
        <w:tc>
          <w:tcPr>
            <w:tcW w:w="756" w:type="dxa"/>
            <w:vAlign w:val="center"/>
          </w:tcPr>
          <w:p w14:paraId="60532432" w14:textId="16C68472"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Eil. Nr.</w:t>
            </w:r>
          </w:p>
          <w:p w14:paraId="564DA92C" w14:textId="77777777"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58D3D949" w:rsidR="006842C1" w:rsidRPr="00D615E4" w:rsidRDefault="006842C1" w:rsidP="00533934">
            <w:pPr>
              <w:spacing w:before="60" w:after="60"/>
              <w:jc w:val="center"/>
              <w:rPr>
                <w:rFonts w:ascii="Arial" w:hAnsi="Arial" w:cs="Arial"/>
                <w:b/>
                <w:bCs/>
                <w:sz w:val="20"/>
                <w:szCs w:val="20"/>
              </w:rPr>
            </w:pP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291" w:type="dxa"/>
            <w:vAlign w:val="center"/>
          </w:tcPr>
          <w:p w14:paraId="75ECEB73" w14:textId="5243B77C"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Pirkimo objektas</w:t>
            </w:r>
          </w:p>
          <w:p w14:paraId="46F4E69F" w14:textId="0AE2F474"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w:t>
            </w:r>
          </w:p>
          <w:p w14:paraId="07558062" w14:textId="1D1197AF"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06" w:type="dxa"/>
            <w:vAlign w:val="center"/>
          </w:tcPr>
          <w:p w14:paraId="1B1C8BE5" w14:textId="3FC8C8E7" w:rsidR="006842C1" w:rsidRPr="00590F0D" w:rsidRDefault="006842C1" w:rsidP="00533934">
            <w:pPr>
              <w:spacing w:before="60" w:after="60"/>
              <w:jc w:val="center"/>
              <w:rPr>
                <w:rFonts w:ascii="Arial" w:hAnsi="Arial" w:cs="Arial"/>
                <w:b/>
                <w:bCs/>
                <w:sz w:val="20"/>
                <w:szCs w:val="20"/>
              </w:rPr>
            </w:pPr>
            <w:r w:rsidRPr="00590F0D">
              <w:rPr>
                <w:rFonts w:ascii="Arial" w:hAnsi="Arial" w:cs="Arial"/>
                <w:b/>
                <w:bCs/>
                <w:sz w:val="20"/>
                <w:szCs w:val="20"/>
              </w:rPr>
              <w:t>Matavimo vienetai</w:t>
            </w:r>
          </w:p>
          <w:p w14:paraId="6BF2FA48" w14:textId="14D019B1" w:rsidR="006842C1" w:rsidRPr="00D615E4" w:rsidRDefault="006842C1" w:rsidP="00533934">
            <w:pPr>
              <w:spacing w:before="60" w:after="60"/>
              <w:jc w:val="center"/>
              <w:rPr>
                <w:rFonts w:ascii="Arial" w:hAnsi="Arial" w:cs="Arial"/>
                <w:b/>
                <w:bCs/>
                <w:sz w:val="20"/>
                <w:szCs w:val="20"/>
              </w:rPr>
            </w:pPr>
            <w:r w:rsidRPr="00590F0D">
              <w:rPr>
                <w:rFonts w:ascii="Arial" w:hAnsi="Arial" w:cs="Arial"/>
                <w:b/>
                <w:bCs/>
                <w:sz w:val="20"/>
                <w:szCs w:val="20"/>
              </w:rPr>
              <w:t xml:space="preserve">/ </w:t>
            </w:r>
            <w:r w:rsidRPr="00621A63">
              <w:rPr>
                <w:rFonts w:ascii="Arial" w:hAnsi="Arial" w:cs="Arial"/>
                <w:b/>
                <w:bCs/>
                <w:sz w:val="20"/>
                <w:szCs w:val="20"/>
                <w:lang w:val="en-US"/>
              </w:rPr>
              <w:t>Measurement units</w:t>
            </w:r>
          </w:p>
        </w:tc>
        <w:tc>
          <w:tcPr>
            <w:tcW w:w="3933" w:type="dxa"/>
            <w:vAlign w:val="center"/>
          </w:tcPr>
          <w:p w14:paraId="77953B81" w14:textId="77777777" w:rsidR="006842C1" w:rsidRPr="00D615E4" w:rsidRDefault="006842C1" w:rsidP="00533934">
            <w:pPr>
              <w:spacing w:before="60" w:after="60"/>
              <w:jc w:val="center"/>
              <w:rPr>
                <w:rFonts w:ascii="Arial" w:hAnsi="Arial" w:cs="Arial"/>
                <w:b/>
                <w:bCs/>
                <w:sz w:val="20"/>
                <w:szCs w:val="20"/>
              </w:rPr>
            </w:pPr>
          </w:p>
          <w:p w14:paraId="3318B30F" w14:textId="77777777" w:rsidR="006842C1" w:rsidRPr="00D615E4" w:rsidRDefault="006842C1" w:rsidP="00533934">
            <w:pPr>
              <w:spacing w:before="60" w:after="60"/>
              <w:jc w:val="center"/>
              <w:rPr>
                <w:rFonts w:ascii="Arial" w:hAnsi="Arial" w:cs="Arial"/>
                <w:b/>
                <w:bCs/>
                <w:sz w:val="20"/>
                <w:szCs w:val="20"/>
              </w:rPr>
            </w:pPr>
          </w:p>
          <w:p w14:paraId="2A146942" w14:textId="3121A0EC" w:rsidR="006842C1" w:rsidRPr="00FE5300" w:rsidRDefault="00E0185E" w:rsidP="00533934">
            <w:pPr>
              <w:spacing w:before="60" w:after="60"/>
              <w:jc w:val="center"/>
              <w:rPr>
                <w:rFonts w:ascii="Arial" w:hAnsi="Arial" w:cs="Arial"/>
                <w:b/>
                <w:bCs/>
                <w:color w:val="000000" w:themeColor="text1"/>
                <w:sz w:val="20"/>
                <w:szCs w:val="20"/>
                <w:u w:val="single"/>
              </w:rPr>
            </w:pPr>
            <w:r>
              <w:rPr>
                <w:rFonts w:ascii="Arial" w:hAnsi="Arial" w:cs="Arial"/>
                <w:b/>
                <w:bCs/>
                <w:color w:val="000000" w:themeColor="text1"/>
                <w:sz w:val="20"/>
                <w:szCs w:val="20"/>
              </w:rPr>
              <w:t xml:space="preserve">Maksimalus </w:t>
            </w:r>
            <w:r w:rsidR="006842C1" w:rsidRPr="006C990D">
              <w:rPr>
                <w:rFonts w:ascii="Arial" w:hAnsi="Arial" w:cs="Arial"/>
                <w:b/>
                <w:bCs/>
                <w:color w:val="000000" w:themeColor="text1"/>
                <w:sz w:val="20"/>
                <w:szCs w:val="20"/>
              </w:rPr>
              <w:t xml:space="preserve"> kiekis</w:t>
            </w:r>
            <w:r w:rsidR="006842C1" w:rsidRPr="006C990D">
              <w:rPr>
                <w:b/>
                <w:bCs/>
                <w:color w:val="000000" w:themeColor="text1"/>
              </w:rPr>
              <w:t xml:space="preserve"> </w:t>
            </w:r>
            <w:r w:rsidR="006842C1" w:rsidRPr="006C990D">
              <w:rPr>
                <w:rFonts w:ascii="Arial" w:hAnsi="Arial" w:cs="Arial"/>
                <w:b/>
                <w:bCs/>
                <w:color w:val="000000" w:themeColor="text1"/>
                <w:sz w:val="20"/>
                <w:szCs w:val="20"/>
              </w:rPr>
              <w:t xml:space="preserve">(MWh) </w:t>
            </w:r>
          </w:p>
          <w:p w14:paraId="3DA2197C" w14:textId="7891FAF4" w:rsidR="006842C1" w:rsidRPr="00631B45" w:rsidRDefault="006842C1" w:rsidP="00533934">
            <w:pPr>
              <w:spacing w:before="60" w:after="60"/>
              <w:jc w:val="center"/>
              <w:rPr>
                <w:rFonts w:ascii="Arial" w:hAnsi="Arial" w:cs="Arial"/>
                <w:i/>
                <w:iCs/>
                <w:color w:val="000000" w:themeColor="text1"/>
                <w:sz w:val="20"/>
                <w:szCs w:val="20"/>
                <w:u w:val="single"/>
              </w:rPr>
            </w:pPr>
            <w:r w:rsidRPr="00FE5300">
              <w:rPr>
                <w:rFonts w:ascii="Arial" w:hAnsi="Arial" w:cs="Arial"/>
                <w:b/>
                <w:bCs/>
                <w:color w:val="000000" w:themeColor="text1"/>
                <w:sz w:val="20"/>
                <w:szCs w:val="20"/>
              </w:rPr>
              <w:t>Paslaugų teikimo/ laikotarpiu</w:t>
            </w:r>
            <w:r w:rsidRPr="00631B45">
              <w:rPr>
                <w:rFonts w:ascii="Arial" w:hAnsi="Arial" w:cs="Arial"/>
                <w:b/>
                <w:bCs/>
                <w:color w:val="000000" w:themeColor="text1"/>
                <w:sz w:val="20"/>
                <w:szCs w:val="20"/>
                <w:vertAlign w:val="superscript"/>
              </w:rPr>
              <w:footnoteReference w:id="7"/>
            </w:r>
          </w:p>
          <w:p w14:paraId="6B388F50" w14:textId="77777777" w:rsidR="006842C1" w:rsidRPr="00631B45" w:rsidRDefault="006842C1" w:rsidP="00533934">
            <w:pPr>
              <w:spacing w:before="60" w:after="60"/>
              <w:jc w:val="center"/>
              <w:rPr>
                <w:rFonts w:ascii="Arial" w:hAnsi="Arial" w:cs="Arial"/>
                <w:i/>
                <w:iCs/>
                <w:color w:val="000000" w:themeColor="text1"/>
                <w:sz w:val="20"/>
                <w:szCs w:val="20"/>
                <w:u w:val="single"/>
              </w:rPr>
            </w:pPr>
            <w:r w:rsidRPr="00631B45">
              <w:rPr>
                <w:rFonts w:ascii="Arial" w:hAnsi="Arial" w:cs="Arial"/>
                <w:i/>
                <w:iCs/>
                <w:color w:val="000000" w:themeColor="text1"/>
                <w:sz w:val="20"/>
                <w:szCs w:val="20"/>
                <w:u w:val="single"/>
              </w:rPr>
              <w:t>/</w:t>
            </w:r>
          </w:p>
          <w:p w14:paraId="595AEA4D" w14:textId="77777777" w:rsidR="00B100B8" w:rsidRPr="00B100B8" w:rsidRDefault="00B100B8" w:rsidP="00B100B8">
            <w:pPr>
              <w:spacing w:before="60" w:after="60"/>
              <w:jc w:val="center"/>
              <w:rPr>
                <w:rFonts w:ascii="Arial" w:hAnsi="Arial" w:cs="Arial"/>
                <w:b/>
                <w:bCs/>
                <w:sz w:val="20"/>
                <w:szCs w:val="20"/>
                <w:lang w:val="en-GB"/>
              </w:rPr>
            </w:pPr>
            <w:r w:rsidRPr="00B100B8">
              <w:rPr>
                <w:rFonts w:ascii="Arial" w:hAnsi="Arial" w:cs="Arial"/>
                <w:b/>
                <w:bCs/>
                <w:sz w:val="20"/>
                <w:szCs w:val="20"/>
                <w:lang w:val="en-GB"/>
              </w:rPr>
              <w:t>Maximum quantity (MWh)</w:t>
            </w:r>
          </w:p>
          <w:p w14:paraId="6C16E31D" w14:textId="0FDB625E" w:rsidR="006842C1" w:rsidRPr="00D615E4" w:rsidRDefault="00B100B8" w:rsidP="00B100B8">
            <w:pPr>
              <w:spacing w:before="60" w:after="60"/>
              <w:jc w:val="center"/>
              <w:rPr>
                <w:rFonts w:ascii="Arial" w:hAnsi="Arial" w:cs="Arial"/>
                <w:b/>
                <w:bCs/>
                <w:sz w:val="20"/>
                <w:szCs w:val="20"/>
              </w:rPr>
            </w:pPr>
            <w:r w:rsidRPr="00B100B8">
              <w:rPr>
                <w:rFonts w:ascii="Arial" w:hAnsi="Arial" w:cs="Arial"/>
                <w:b/>
                <w:bCs/>
                <w:sz w:val="20"/>
                <w:szCs w:val="20"/>
                <w:lang w:val="en-GB"/>
              </w:rPr>
              <w:t>During the service provision period</w:t>
            </w:r>
            <w:r w:rsidR="006842C1" w:rsidRPr="00D615E4">
              <w:rPr>
                <w:rFonts w:ascii="Arial" w:hAnsi="Arial" w:cs="Arial"/>
                <w:b/>
                <w:bCs/>
                <w:sz w:val="20"/>
                <w:szCs w:val="20"/>
                <w:vertAlign w:val="superscript"/>
                <w:lang w:val="en-GB"/>
              </w:rPr>
              <w:footnoteReference w:id="8"/>
            </w:r>
          </w:p>
        </w:tc>
        <w:tc>
          <w:tcPr>
            <w:tcW w:w="2152" w:type="dxa"/>
            <w:vAlign w:val="center"/>
          </w:tcPr>
          <w:p w14:paraId="1F002AC5" w14:textId="1EB4F793" w:rsidR="006842C1" w:rsidRPr="00D615E4" w:rsidRDefault="006842C1" w:rsidP="00533934">
            <w:pPr>
              <w:spacing w:before="60" w:after="60"/>
              <w:jc w:val="center"/>
              <w:rPr>
                <w:rFonts w:ascii="Arial" w:hAnsi="Arial" w:cs="Arial"/>
                <w:b/>
                <w:bCs/>
                <w:sz w:val="20"/>
                <w:szCs w:val="20"/>
              </w:rPr>
            </w:pPr>
            <w:r>
              <w:rPr>
                <w:rFonts w:ascii="Arial" w:hAnsi="Arial" w:cs="Arial"/>
                <w:b/>
                <w:bCs/>
                <w:sz w:val="20"/>
                <w:szCs w:val="20"/>
              </w:rPr>
              <w:t xml:space="preserve">1 mato vieneto </w:t>
            </w:r>
            <w:r w:rsidRPr="00D615E4">
              <w:rPr>
                <w:rFonts w:ascii="Arial" w:hAnsi="Arial" w:cs="Arial"/>
                <w:b/>
                <w:bCs/>
                <w:sz w:val="20"/>
                <w:szCs w:val="20"/>
              </w:rPr>
              <w:t>Įkainis, Eur be PVM</w:t>
            </w:r>
          </w:p>
          <w:p w14:paraId="0BE9B08F" w14:textId="4B612544"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w:t>
            </w:r>
          </w:p>
          <w:p w14:paraId="4513BD15" w14:textId="386ECF3A"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lang w:val="en-GB"/>
              </w:rPr>
              <w:t>Rate</w:t>
            </w:r>
            <w:r>
              <w:rPr>
                <w:rFonts w:ascii="Arial" w:hAnsi="Arial" w:cs="Arial"/>
                <w:b/>
                <w:bCs/>
                <w:sz w:val="20"/>
                <w:szCs w:val="20"/>
                <w:lang w:val="en-GB"/>
              </w:rPr>
              <w:t xml:space="preserve"> per measurement unit</w:t>
            </w:r>
            <w:r w:rsidRPr="00D615E4">
              <w:rPr>
                <w:rFonts w:ascii="Arial" w:hAnsi="Arial" w:cs="Arial"/>
                <w:b/>
                <w:bCs/>
                <w:sz w:val="20"/>
                <w:szCs w:val="20"/>
                <w:lang w:val="en-GB"/>
              </w:rPr>
              <w:t xml:space="preserve"> in EUR, excluding VAT*</w:t>
            </w:r>
          </w:p>
        </w:tc>
        <w:tc>
          <w:tcPr>
            <w:tcW w:w="1902" w:type="dxa"/>
            <w:vAlign w:val="center"/>
          </w:tcPr>
          <w:p w14:paraId="7BF00465" w14:textId="68DF880E"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w:t>
            </w:r>
          </w:p>
          <w:p w14:paraId="214997B0" w14:textId="11F00877" w:rsidR="006842C1" w:rsidRPr="00D615E4" w:rsidRDefault="006842C1" w:rsidP="00533934">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r>
              <w:rPr>
                <w:rFonts w:ascii="Arial" w:hAnsi="Arial" w:cs="Arial"/>
                <w:b/>
                <w:bCs/>
                <w:sz w:val="20"/>
                <w:szCs w:val="20"/>
                <w:lang w:val="en-GB"/>
              </w:rPr>
              <w:t xml:space="preserve"> </w:t>
            </w:r>
            <w:r w:rsidRPr="00A231B5">
              <w:rPr>
                <w:rFonts w:ascii="Arial" w:hAnsi="Arial" w:cs="Arial"/>
                <w:i/>
                <w:iCs/>
                <w:sz w:val="20"/>
                <w:szCs w:val="20"/>
                <w:lang w:val="en-GB"/>
              </w:rPr>
              <w:t>(</w:t>
            </w:r>
            <w:r w:rsidR="00E82444">
              <w:rPr>
                <w:rFonts w:ascii="Arial" w:hAnsi="Arial" w:cs="Arial"/>
                <w:i/>
                <w:iCs/>
                <w:sz w:val="20"/>
                <w:szCs w:val="20"/>
                <w:lang w:val="en-US"/>
              </w:rPr>
              <w:t>4</w:t>
            </w:r>
            <w:r w:rsidRPr="00A231B5">
              <w:rPr>
                <w:rFonts w:ascii="Arial" w:hAnsi="Arial" w:cs="Arial"/>
                <w:i/>
                <w:iCs/>
                <w:sz w:val="20"/>
                <w:szCs w:val="20"/>
                <w:lang w:val="en-GB"/>
              </w:rPr>
              <w:t>x</w:t>
            </w:r>
            <w:r w:rsidR="00E82444">
              <w:rPr>
                <w:rFonts w:ascii="Arial" w:hAnsi="Arial" w:cs="Arial"/>
                <w:i/>
                <w:iCs/>
                <w:sz w:val="20"/>
                <w:szCs w:val="20"/>
                <w:lang w:val="en-GB"/>
              </w:rPr>
              <w:t>5</w:t>
            </w:r>
            <w:r w:rsidRPr="00A231B5">
              <w:rPr>
                <w:rFonts w:ascii="Arial" w:hAnsi="Arial" w:cs="Arial"/>
                <w:i/>
                <w:iCs/>
                <w:sz w:val="20"/>
                <w:szCs w:val="20"/>
                <w:lang w:val="en-GB"/>
              </w:rPr>
              <w:t>)</w:t>
            </w:r>
          </w:p>
        </w:tc>
      </w:tr>
      <w:tr w:rsidR="00A03A47" w:rsidRPr="00D615E4" w14:paraId="2C6FC5C6" w14:textId="77777777" w:rsidTr="008B5E58">
        <w:trPr>
          <w:trHeight w:val="366"/>
        </w:trPr>
        <w:tc>
          <w:tcPr>
            <w:tcW w:w="756" w:type="dxa"/>
            <w:shd w:val="clear" w:color="auto" w:fill="E2EFD9" w:themeFill="accent6" w:themeFillTint="33"/>
          </w:tcPr>
          <w:p w14:paraId="7DFC139A" w14:textId="25B4079E" w:rsidR="00A03A47" w:rsidRPr="00A231B5" w:rsidRDefault="00A03A47" w:rsidP="0004329C">
            <w:pPr>
              <w:spacing w:before="60" w:after="60"/>
              <w:jc w:val="center"/>
              <w:rPr>
                <w:rFonts w:ascii="Arial" w:hAnsi="Arial" w:cs="Arial"/>
                <w:b/>
                <w:bCs/>
                <w:i/>
                <w:iCs/>
                <w:sz w:val="20"/>
                <w:szCs w:val="20"/>
              </w:rPr>
            </w:pPr>
            <w:r w:rsidRPr="00A231B5">
              <w:rPr>
                <w:rFonts w:ascii="Arial" w:hAnsi="Arial" w:cs="Arial"/>
                <w:b/>
                <w:bCs/>
                <w:i/>
                <w:iCs/>
                <w:sz w:val="20"/>
                <w:szCs w:val="20"/>
              </w:rPr>
              <w:lastRenderedPageBreak/>
              <w:t>1</w:t>
            </w:r>
          </w:p>
        </w:tc>
        <w:tc>
          <w:tcPr>
            <w:tcW w:w="4291" w:type="dxa"/>
            <w:shd w:val="clear" w:color="auto" w:fill="E2EFD9" w:themeFill="accent6" w:themeFillTint="33"/>
          </w:tcPr>
          <w:p w14:paraId="4A89069D" w14:textId="6B38F8E3" w:rsidR="00A03A47" w:rsidRPr="00A231B5" w:rsidRDefault="00A03A47" w:rsidP="0004329C">
            <w:pPr>
              <w:spacing w:before="60" w:after="60"/>
              <w:jc w:val="center"/>
              <w:rPr>
                <w:rFonts w:ascii="Arial" w:hAnsi="Arial" w:cs="Arial"/>
                <w:b/>
                <w:bCs/>
                <w:i/>
                <w:iCs/>
                <w:sz w:val="20"/>
                <w:szCs w:val="20"/>
              </w:rPr>
            </w:pPr>
            <w:r w:rsidRPr="00A231B5">
              <w:rPr>
                <w:rFonts w:ascii="Arial" w:hAnsi="Arial" w:cs="Arial"/>
                <w:b/>
                <w:bCs/>
                <w:i/>
                <w:iCs/>
                <w:sz w:val="20"/>
                <w:szCs w:val="20"/>
              </w:rPr>
              <w:t>2</w:t>
            </w:r>
          </w:p>
        </w:tc>
        <w:tc>
          <w:tcPr>
            <w:tcW w:w="1506" w:type="dxa"/>
            <w:shd w:val="clear" w:color="auto" w:fill="E2EFD9" w:themeFill="accent6" w:themeFillTint="33"/>
          </w:tcPr>
          <w:p w14:paraId="05CF95C5" w14:textId="55899179" w:rsidR="00A03A47" w:rsidRPr="00A231B5" w:rsidRDefault="00A03A47" w:rsidP="0004329C">
            <w:pPr>
              <w:spacing w:before="60" w:after="60"/>
              <w:jc w:val="center"/>
              <w:rPr>
                <w:rFonts w:ascii="Arial" w:hAnsi="Arial" w:cs="Arial"/>
                <w:b/>
                <w:bCs/>
                <w:i/>
                <w:iCs/>
                <w:sz w:val="20"/>
                <w:szCs w:val="20"/>
              </w:rPr>
            </w:pPr>
            <w:r w:rsidRPr="00A231B5">
              <w:rPr>
                <w:rFonts w:ascii="Arial" w:hAnsi="Arial" w:cs="Arial"/>
                <w:b/>
                <w:bCs/>
                <w:i/>
                <w:iCs/>
                <w:sz w:val="20"/>
                <w:szCs w:val="20"/>
              </w:rPr>
              <w:t>3</w:t>
            </w:r>
          </w:p>
        </w:tc>
        <w:tc>
          <w:tcPr>
            <w:tcW w:w="3933" w:type="dxa"/>
            <w:shd w:val="clear" w:color="auto" w:fill="E2EFD9" w:themeFill="accent6" w:themeFillTint="33"/>
          </w:tcPr>
          <w:p w14:paraId="3CB528B1" w14:textId="14ABF889" w:rsidR="00A03A47" w:rsidRPr="00A231B5" w:rsidRDefault="00A03A47" w:rsidP="00A03A47">
            <w:pPr>
              <w:spacing w:before="60" w:after="60"/>
              <w:jc w:val="center"/>
              <w:rPr>
                <w:rFonts w:ascii="Arial" w:hAnsi="Arial" w:cs="Arial"/>
                <w:b/>
                <w:bCs/>
                <w:i/>
                <w:iCs/>
                <w:sz w:val="20"/>
                <w:szCs w:val="20"/>
              </w:rPr>
            </w:pPr>
            <w:r w:rsidRPr="00A231B5">
              <w:rPr>
                <w:rFonts w:ascii="Arial" w:hAnsi="Arial" w:cs="Arial"/>
                <w:b/>
                <w:bCs/>
                <w:i/>
                <w:iCs/>
                <w:sz w:val="20"/>
                <w:szCs w:val="20"/>
              </w:rPr>
              <w:t>4</w:t>
            </w:r>
          </w:p>
        </w:tc>
        <w:tc>
          <w:tcPr>
            <w:tcW w:w="2152" w:type="dxa"/>
            <w:shd w:val="clear" w:color="auto" w:fill="E2EFD9" w:themeFill="accent6" w:themeFillTint="33"/>
          </w:tcPr>
          <w:p w14:paraId="0CE6D8A2" w14:textId="03F7391B" w:rsidR="00A03A47" w:rsidRPr="00A03A47" w:rsidRDefault="00A03A47" w:rsidP="0004329C">
            <w:pPr>
              <w:spacing w:before="60" w:after="60"/>
              <w:ind w:firstLine="41"/>
              <w:jc w:val="center"/>
              <w:rPr>
                <w:rFonts w:ascii="Arial" w:hAnsi="Arial" w:cs="Arial"/>
                <w:b/>
                <w:bCs/>
                <w:i/>
                <w:iCs/>
                <w:sz w:val="20"/>
                <w:szCs w:val="20"/>
                <w:lang w:val="en-US"/>
              </w:rPr>
            </w:pPr>
            <w:r>
              <w:rPr>
                <w:rFonts w:ascii="Arial" w:hAnsi="Arial" w:cs="Arial"/>
                <w:b/>
                <w:bCs/>
                <w:i/>
                <w:iCs/>
                <w:sz w:val="20"/>
                <w:szCs w:val="20"/>
                <w:lang w:val="en-US"/>
              </w:rPr>
              <w:t>5</w:t>
            </w:r>
          </w:p>
        </w:tc>
        <w:tc>
          <w:tcPr>
            <w:tcW w:w="1902" w:type="dxa"/>
            <w:shd w:val="clear" w:color="auto" w:fill="E2EFD9" w:themeFill="accent6" w:themeFillTint="33"/>
          </w:tcPr>
          <w:p w14:paraId="0F117986" w14:textId="1727D5A4" w:rsidR="00A03A47" w:rsidRPr="00A231B5" w:rsidRDefault="00A03A47" w:rsidP="0004329C">
            <w:pPr>
              <w:spacing w:before="60" w:after="60"/>
              <w:ind w:firstLine="41"/>
              <w:jc w:val="center"/>
              <w:rPr>
                <w:rFonts w:ascii="Arial" w:hAnsi="Arial" w:cs="Arial"/>
                <w:b/>
                <w:bCs/>
                <w:i/>
                <w:iCs/>
                <w:sz w:val="20"/>
                <w:szCs w:val="20"/>
              </w:rPr>
            </w:pPr>
            <w:r>
              <w:rPr>
                <w:rFonts w:ascii="Arial" w:hAnsi="Arial" w:cs="Arial"/>
                <w:b/>
                <w:bCs/>
                <w:i/>
                <w:iCs/>
                <w:sz w:val="20"/>
                <w:szCs w:val="20"/>
              </w:rPr>
              <w:t>6</w:t>
            </w:r>
          </w:p>
        </w:tc>
      </w:tr>
      <w:tr w:rsidR="00A03A47" w:rsidRPr="00D615E4" w14:paraId="4BF1E52E" w14:textId="77777777" w:rsidTr="000D77A3">
        <w:trPr>
          <w:trHeight w:val="416"/>
        </w:trPr>
        <w:tc>
          <w:tcPr>
            <w:tcW w:w="756" w:type="dxa"/>
          </w:tcPr>
          <w:p w14:paraId="65F5C395" w14:textId="77777777" w:rsidR="00A03A47" w:rsidRPr="00D615E4" w:rsidRDefault="00A03A47" w:rsidP="00CB6874">
            <w:pPr>
              <w:spacing w:before="60" w:after="60"/>
              <w:jc w:val="center"/>
              <w:rPr>
                <w:rFonts w:ascii="Arial" w:hAnsi="Arial" w:cs="Arial"/>
                <w:b/>
                <w:bCs/>
                <w:sz w:val="20"/>
                <w:szCs w:val="20"/>
              </w:rPr>
            </w:pPr>
            <w:r w:rsidRPr="00D615E4">
              <w:rPr>
                <w:rFonts w:ascii="Arial" w:hAnsi="Arial" w:cs="Arial"/>
                <w:b/>
                <w:bCs/>
                <w:sz w:val="20"/>
                <w:szCs w:val="20"/>
              </w:rPr>
              <w:t>1.</w:t>
            </w:r>
          </w:p>
        </w:tc>
        <w:tc>
          <w:tcPr>
            <w:tcW w:w="4291" w:type="dxa"/>
          </w:tcPr>
          <w:p w14:paraId="205D1887" w14:textId="73D4C00F" w:rsidR="00A03A47" w:rsidRPr="00BB07ED" w:rsidRDefault="00A03A47" w:rsidP="00533934">
            <w:pPr>
              <w:spacing w:before="60" w:after="60"/>
              <w:rPr>
                <w:rFonts w:ascii="Arial" w:hAnsi="Arial" w:cs="Arial"/>
                <w:bCs/>
                <w:sz w:val="20"/>
                <w:szCs w:val="20"/>
              </w:rPr>
            </w:pPr>
            <w:r w:rsidRPr="00CE335E">
              <w:rPr>
                <w:rFonts w:ascii="Arial" w:hAnsi="Arial" w:cs="Arial"/>
                <w:bCs/>
                <w:sz w:val="20"/>
                <w:szCs w:val="20"/>
              </w:rPr>
              <w:t xml:space="preserve">Biodujų </w:t>
            </w:r>
            <w:r>
              <w:rPr>
                <w:rFonts w:ascii="Arial" w:hAnsi="Arial" w:cs="Arial"/>
                <w:bCs/>
                <w:sz w:val="20"/>
                <w:szCs w:val="20"/>
              </w:rPr>
              <w:t>(</w:t>
            </w:r>
            <w:proofErr w:type="spellStart"/>
            <w:r w:rsidRPr="002438E1">
              <w:rPr>
                <w:rFonts w:ascii="Arial" w:hAnsi="Arial" w:cs="Arial"/>
                <w:bCs/>
                <w:sz w:val="20"/>
                <w:szCs w:val="20"/>
              </w:rPr>
              <w:t>Biometanas</w:t>
            </w:r>
            <w:proofErr w:type="spellEnd"/>
            <w:r>
              <w:rPr>
                <w:rFonts w:ascii="Arial" w:hAnsi="Arial" w:cs="Arial"/>
                <w:bCs/>
                <w:sz w:val="20"/>
                <w:szCs w:val="20"/>
              </w:rPr>
              <w:t xml:space="preserve">) </w:t>
            </w:r>
            <w:r w:rsidRPr="00CE335E">
              <w:rPr>
                <w:rFonts w:ascii="Arial" w:hAnsi="Arial" w:cs="Arial"/>
                <w:bCs/>
                <w:sz w:val="20"/>
                <w:szCs w:val="20"/>
              </w:rPr>
              <w:t>Kilmės garantij</w:t>
            </w:r>
            <w:r>
              <w:rPr>
                <w:rFonts w:ascii="Arial" w:hAnsi="Arial" w:cs="Arial"/>
                <w:bCs/>
                <w:sz w:val="20"/>
                <w:szCs w:val="20"/>
              </w:rPr>
              <w:t xml:space="preserve">a/ </w:t>
            </w:r>
            <w:r w:rsidRPr="00621A63">
              <w:rPr>
                <w:rFonts w:ascii="Arial" w:hAnsi="Arial" w:cs="Arial"/>
                <w:bCs/>
                <w:sz w:val="20"/>
                <w:szCs w:val="20"/>
                <w:lang w:val="en-US"/>
              </w:rPr>
              <w:t>Guarantee of Origin for Biogas (Biomethane)</w:t>
            </w:r>
          </w:p>
        </w:tc>
        <w:tc>
          <w:tcPr>
            <w:tcW w:w="1506" w:type="dxa"/>
          </w:tcPr>
          <w:p w14:paraId="4F9241FD" w14:textId="594A6EB4" w:rsidR="00A03A47" w:rsidRDefault="00A03A47" w:rsidP="00533934">
            <w:pPr>
              <w:spacing w:before="60" w:after="60"/>
              <w:jc w:val="center"/>
              <w:rPr>
                <w:rFonts w:ascii="Arial" w:hAnsi="Arial" w:cs="Arial"/>
                <w:sz w:val="20"/>
                <w:szCs w:val="20"/>
              </w:rPr>
            </w:pPr>
            <w:r w:rsidRPr="002438E1">
              <w:rPr>
                <w:rFonts w:ascii="Arial" w:hAnsi="Arial" w:cs="Arial"/>
                <w:sz w:val="20"/>
                <w:szCs w:val="20"/>
              </w:rPr>
              <w:t>MWh</w:t>
            </w:r>
          </w:p>
        </w:tc>
        <w:tc>
          <w:tcPr>
            <w:tcW w:w="3933" w:type="dxa"/>
          </w:tcPr>
          <w:p w14:paraId="665A810E" w14:textId="2F02F933" w:rsidR="00A03A47" w:rsidRPr="00D615E4" w:rsidRDefault="00C875AE" w:rsidP="00CB6874">
            <w:pPr>
              <w:spacing w:before="60" w:after="60"/>
              <w:jc w:val="center"/>
              <w:rPr>
                <w:rFonts w:ascii="Arial" w:hAnsi="Arial" w:cs="Arial"/>
                <w:sz w:val="20"/>
                <w:szCs w:val="20"/>
              </w:rPr>
            </w:pPr>
            <w:r w:rsidRPr="00C875AE">
              <w:rPr>
                <w:rFonts w:ascii="Arial" w:hAnsi="Arial" w:cs="Arial"/>
                <w:sz w:val="20"/>
                <w:szCs w:val="20"/>
              </w:rPr>
              <w:t>5753</w:t>
            </w:r>
          </w:p>
        </w:tc>
        <w:tc>
          <w:tcPr>
            <w:tcW w:w="2152" w:type="dxa"/>
          </w:tcPr>
          <w:p w14:paraId="3915D95E" w14:textId="77777777" w:rsidR="00A03A47" w:rsidRPr="00D615E4" w:rsidRDefault="00A03A47" w:rsidP="00CB6874">
            <w:pPr>
              <w:spacing w:before="60" w:after="60"/>
              <w:ind w:firstLine="41"/>
              <w:rPr>
                <w:rFonts w:ascii="Arial" w:hAnsi="Arial" w:cs="Arial"/>
                <w:sz w:val="20"/>
                <w:szCs w:val="20"/>
              </w:rPr>
            </w:pPr>
          </w:p>
        </w:tc>
        <w:tc>
          <w:tcPr>
            <w:tcW w:w="1902" w:type="dxa"/>
          </w:tcPr>
          <w:p w14:paraId="1640B87A" w14:textId="77777777" w:rsidR="00A03A47" w:rsidRPr="00D615E4" w:rsidRDefault="00A03A47" w:rsidP="00CB6874">
            <w:pPr>
              <w:spacing w:before="60" w:after="60"/>
              <w:ind w:firstLine="41"/>
              <w:rPr>
                <w:rFonts w:ascii="Arial" w:hAnsi="Arial" w:cs="Arial"/>
                <w:sz w:val="20"/>
                <w:szCs w:val="20"/>
              </w:rPr>
            </w:pPr>
          </w:p>
        </w:tc>
      </w:tr>
      <w:tr w:rsidR="005B7C09" w:rsidRPr="00D615E4" w14:paraId="2322CC43" w14:textId="77777777" w:rsidTr="006C990D">
        <w:trPr>
          <w:trHeight w:val="366"/>
        </w:trPr>
        <w:tc>
          <w:tcPr>
            <w:tcW w:w="12638" w:type="dxa"/>
            <w:gridSpan w:val="5"/>
          </w:tcPr>
          <w:p w14:paraId="70B2F9DA" w14:textId="10BCA4EA" w:rsidR="005B7C09" w:rsidRPr="00D615E4" w:rsidRDefault="005B7C09" w:rsidP="00041C19">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2"/>
            </w:r>
          </w:p>
        </w:tc>
        <w:tc>
          <w:tcPr>
            <w:tcW w:w="1902" w:type="dxa"/>
          </w:tcPr>
          <w:p w14:paraId="1D2803B4" w14:textId="77777777" w:rsidR="005B7C09" w:rsidRPr="00D615E4" w:rsidRDefault="005B7C09" w:rsidP="00041C19">
            <w:pPr>
              <w:spacing w:before="60" w:after="60"/>
              <w:ind w:firstLine="41"/>
              <w:jc w:val="center"/>
              <w:rPr>
                <w:rFonts w:ascii="Arial" w:hAnsi="Arial" w:cs="Arial"/>
                <w:sz w:val="20"/>
                <w:szCs w:val="20"/>
              </w:rPr>
            </w:pPr>
          </w:p>
        </w:tc>
      </w:tr>
      <w:tr w:rsidR="005B7C09" w:rsidRPr="00D615E4" w14:paraId="783D95A5" w14:textId="77777777" w:rsidTr="006C990D">
        <w:trPr>
          <w:trHeight w:val="366"/>
        </w:trPr>
        <w:tc>
          <w:tcPr>
            <w:tcW w:w="12638" w:type="dxa"/>
            <w:gridSpan w:val="5"/>
          </w:tcPr>
          <w:p w14:paraId="0902DED7" w14:textId="63F4CB88" w:rsidR="005B7C09" w:rsidRPr="00D615E4" w:rsidRDefault="005B7C09" w:rsidP="00041C19">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1902" w:type="dxa"/>
          </w:tcPr>
          <w:p w14:paraId="4E2B8FEF" w14:textId="77777777" w:rsidR="005B7C09" w:rsidRPr="00D615E4" w:rsidRDefault="005B7C09" w:rsidP="00041C19">
            <w:pPr>
              <w:spacing w:before="60" w:after="60"/>
              <w:ind w:firstLine="41"/>
              <w:jc w:val="center"/>
              <w:rPr>
                <w:rFonts w:ascii="Arial" w:hAnsi="Arial" w:cs="Arial"/>
                <w:sz w:val="20"/>
                <w:szCs w:val="20"/>
              </w:rPr>
            </w:pPr>
          </w:p>
        </w:tc>
      </w:tr>
      <w:tr w:rsidR="005B7C09" w:rsidRPr="00D615E4" w14:paraId="5CC97A2B" w14:textId="77777777" w:rsidTr="006C990D">
        <w:trPr>
          <w:trHeight w:val="366"/>
        </w:trPr>
        <w:tc>
          <w:tcPr>
            <w:tcW w:w="12638" w:type="dxa"/>
            <w:gridSpan w:val="5"/>
          </w:tcPr>
          <w:p w14:paraId="6DA2C244" w14:textId="5FD4AA5A" w:rsidR="005B7C09" w:rsidRPr="00D615E4" w:rsidRDefault="005B7C09" w:rsidP="00041C19">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3"/>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4"/>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1902" w:type="dxa"/>
          </w:tcPr>
          <w:p w14:paraId="18039721" w14:textId="77777777" w:rsidR="005B7C09" w:rsidRPr="00D615E4" w:rsidRDefault="005B7C09" w:rsidP="00041C19">
            <w:pPr>
              <w:spacing w:before="60" w:after="60"/>
              <w:ind w:firstLine="41"/>
              <w:jc w:val="center"/>
              <w:rPr>
                <w:rFonts w:ascii="Arial" w:hAnsi="Arial" w:cs="Arial"/>
                <w:sz w:val="20"/>
                <w:szCs w:val="20"/>
              </w:rPr>
            </w:pPr>
          </w:p>
        </w:tc>
      </w:tr>
    </w:tbl>
    <w:p w14:paraId="3860B1C4" w14:textId="3495BCE0" w:rsidR="00A952DE" w:rsidRPr="000B226D" w:rsidRDefault="00A952DE" w:rsidP="00A952DE">
      <w:pPr>
        <w:spacing w:before="60" w:after="60" w:line="276" w:lineRule="auto"/>
        <w:jc w:val="both"/>
        <w:rPr>
          <w:rFonts w:ascii="Arial" w:hAnsi="Arial" w:cs="Arial"/>
          <w:b/>
          <w:bCs/>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w:t>
      </w:r>
      <w:r w:rsidRPr="000B226D">
        <w:rPr>
          <w:rFonts w:ascii="Arial" w:hAnsi="Arial" w:cs="Arial"/>
          <w:b/>
          <w:bCs/>
          <w:i/>
          <w:iCs/>
          <w:sz w:val="20"/>
          <w:szCs w:val="20"/>
        </w:rPr>
        <w:t>ne daugiau kaip dviejų skaičių po kablelio tikslumu</w:t>
      </w:r>
      <w:r w:rsidRPr="00D615E4">
        <w:rPr>
          <w:rFonts w:ascii="Arial" w:hAnsi="Arial" w:cs="Arial"/>
          <w:i/>
          <w:iCs/>
          <w:sz w:val="20"/>
          <w:szCs w:val="20"/>
        </w:rPr>
        <w:t>.</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 xml:space="preserve">The rates are to be submitted at the preciseness of </w:t>
      </w:r>
      <w:r w:rsidR="008A33EE" w:rsidRPr="000B226D">
        <w:rPr>
          <w:rFonts w:ascii="Arial" w:hAnsi="Arial" w:cs="Arial"/>
          <w:b/>
          <w:bCs/>
          <w:i/>
          <w:iCs/>
          <w:sz w:val="20"/>
          <w:szCs w:val="20"/>
          <w:lang w:val="en-GB"/>
        </w:rPr>
        <w:t>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FB6C7C" w:rsidRDefault="00DB02F6" w:rsidP="00041C19">
            <w:pPr>
              <w:spacing w:before="120" w:after="120"/>
              <w:jc w:val="center"/>
              <w:rPr>
                <w:rFonts w:ascii="Arial" w:hAnsi="Arial" w:cs="Arial"/>
                <w:b/>
                <w:bCs/>
                <w:color w:val="000000" w:themeColor="text1"/>
                <w:sz w:val="20"/>
                <w:szCs w:val="20"/>
              </w:rPr>
            </w:pPr>
            <w:r w:rsidRPr="00FB6C7C">
              <w:rPr>
                <w:rFonts w:ascii="Arial" w:hAnsi="Arial" w:cs="Arial"/>
                <w:b/>
                <w:bCs/>
                <w:color w:val="000000" w:themeColor="text1"/>
                <w:sz w:val="20"/>
                <w:szCs w:val="20"/>
              </w:rPr>
              <w:t>PASIŪLYMO GALIOJIMO TERMINAS</w:t>
            </w:r>
          </w:p>
        </w:tc>
        <w:tc>
          <w:tcPr>
            <w:tcW w:w="7052" w:type="dxa"/>
            <w:vAlign w:val="center"/>
          </w:tcPr>
          <w:p w14:paraId="644A8CF8" w14:textId="64283DDD" w:rsidR="00DB02F6" w:rsidRPr="00FB6C7C" w:rsidRDefault="00B812C8" w:rsidP="00B812C8">
            <w:pPr>
              <w:keepNext/>
              <w:spacing w:before="60" w:after="60"/>
              <w:jc w:val="center"/>
              <w:outlineLvl w:val="0"/>
              <w:rPr>
                <w:rFonts w:ascii="Arial" w:hAnsi="Arial" w:cs="Arial"/>
                <w:b/>
                <w:bCs/>
                <w:color w:val="000000" w:themeColor="text1"/>
                <w:sz w:val="20"/>
                <w:szCs w:val="20"/>
                <w:lang w:val="en-US"/>
              </w:rPr>
            </w:pPr>
            <w:r w:rsidRPr="00FB6C7C">
              <w:rPr>
                <w:rFonts w:ascii="Arial" w:hAnsi="Arial" w:cs="Arial"/>
                <w:b/>
                <w:bCs/>
                <w:color w:val="000000" w:themeColor="text1"/>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6B3E965" w:rsidR="00DB02F6" w:rsidRPr="00FB6C7C" w:rsidRDefault="00DB02F6" w:rsidP="00D615E4">
            <w:pPr>
              <w:rPr>
                <w:rFonts w:ascii="Arial" w:hAnsi="Arial" w:cs="Arial"/>
                <w:b/>
                <w:bCs/>
                <w:color w:val="000000" w:themeColor="text1"/>
                <w:sz w:val="20"/>
                <w:szCs w:val="20"/>
              </w:rPr>
            </w:pPr>
            <w:r w:rsidRPr="00FB6C7C">
              <w:rPr>
                <w:rFonts w:ascii="Arial" w:hAnsi="Arial" w:cs="Arial"/>
                <w:color w:val="000000" w:themeColor="text1"/>
                <w:sz w:val="20"/>
                <w:szCs w:val="20"/>
              </w:rPr>
              <w:t xml:space="preserve">Pasiūlymas galioja 90 kalendorinių dienų nuo </w:t>
            </w:r>
            <w:r w:rsidRPr="00FB6C7C">
              <w:rPr>
                <w:rFonts w:ascii="Arial" w:hAnsi="Arial" w:cs="Arial"/>
                <w:b/>
                <w:color w:val="000000" w:themeColor="text1"/>
                <w:sz w:val="20"/>
                <w:szCs w:val="20"/>
              </w:rPr>
              <w:t xml:space="preserve">Pasiūlymo </w:t>
            </w:r>
            <w:r w:rsidRPr="00FB6C7C">
              <w:rPr>
                <w:rFonts w:ascii="Arial" w:hAnsi="Arial" w:cs="Arial"/>
                <w:color w:val="000000" w:themeColor="text1"/>
                <w:sz w:val="20"/>
                <w:szCs w:val="20"/>
              </w:rPr>
              <w:t>pateikimo termino pabaigos.</w:t>
            </w:r>
            <w:r w:rsidR="00B216B4" w:rsidRPr="00FB6C7C">
              <w:rPr>
                <w:rFonts w:ascii="Arial" w:hAnsi="Arial" w:cs="Arial"/>
                <w:color w:val="000000" w:themeColor="text1"/>
                <w:sz w:val="20"/>
                <w:szCs w:val="20"/>
              </w:rPr>
              <w:t xml:space="preserve"> </w:t>
            </w:r>
          </w:p>
        </w:tc>
        <w:tc>
          <w:tcPr>
            <w:tcW w:w="7052" w:type="dxa"/>
            <w:vAlign w:val="center"/>
          </w:tcPr>
          <w:p w14:paraId="62F86958" w14:textId="2A1F9300" w:rsidR="00DB02F6" w:rsidRPr="00FB6C7C" w:rsidRDefault="00B812C8" w:rsidP="00D615E4">
            <w:pPr>
              <w:rPr>
                <w:rFonts w:ascii="Arial" w:hAnsi="Arial" w:cs="Arial"/>
                <w:b/>
                <w:bCs/>
                <w:color w:val="000000" w:themeColor="text1"/>
                <w:sz w:val="20"/>
                <w:szCs w:val="20"/>
                <w:lang w:val="en-GB"/>
              </w:rPr>
            </w:pPr>
            <w:r w:rsidRPr="00FB6C7C">
              <w:rPr>
                <w:rFonts w:ascii="Arial" w:hAnsi="Arial" w:cs="Arial"/>
                <w:color w:val="000000" w:themeColor="text1"/>
                <w:sz w:val="20"/>
                <w:szCs w:val="20"/>
                <w:lang w:val="en-US"/>
              </w:rPr>
              <w:t>The Tender is valid for</w:t>
            </w:r>
            <w:r w:rsidR="00EB3817" w:rsidRPr="00FB6C7C">
              <w:rPr>
                <w:rFonts w:ascii="Arial" w:hAnsi="Arial" w:cs="Arial"/>
                <w:color w:val="000000" w:themeColor="text1"/>
                <w:sz w:val="20"/>
                <w:szCs w:val="20"/>
                <w:lang w:val="en-US"/>
              </w:rPr>
              <w:t xml:space="preserve"> </w:t>
            </w:r>
            <w:r w:rsidR="00F65B51" w:rsidRPr="00FB6C7C">
              <w:rPr>
                <w:rFonts w:ascii="Arial" w:hAnsi="Arial" w:cs="Arial"/>
                <w:color w:val="000000" w:themeColor="text1"/>
                <w:sz w:val="20"/>
                <w:szCs w:val="20"/>
                <w:lang w:val="en-US"/>
              </w:rPr>
              <w:t xml:space="preserve">90 calendar days </w:t>
            </w:r>
            <w:r w:rsidRPr="00FB6C7C">
              <w:rPr>
                <w:rFonts w:ascii="Arial" w:hAnsi="Arial" w:cs="Arial"/>
                <w:color w:val="000000" w:themeColor="text1"/>
                <w:sz w:val="20"/>
                <w:szCs w:val="20"/>
                <w:lang w:val="en-US"/>
              </w:rPr>
              <w:t xml:space="preserve">since the final deadline for submission of the </w:t>
            </w:r>
            <w:r w:rsidRPr="00FB6C7C">
              <w:rPr>
                <w:rFonts w:ascii="Arial" w:hAnsi="Arial" w:cs="Arial"/>
                <w:b/>
                <w:bCs/>
                <w:color w:val="000000" w:themeColor="text1"/>
                <w:sz w:val="20"/>
                <w:szCs w:val="20"/>
                <w:lang w:val="en-US"/>
              </w:rPr>
              <w:t>Tender</w:t>
            </w:r>
            <w:r w:rsidRPr="00FB6C7C">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.1.</w:t>
            </w:r>
          </w:p>
        </w:tc>
        <w:tc>
          <w:tcPr>
            <w:tcW w:w="6520" w:type="dxa"/>
          </w:tcPr>
          <w:p w14:paraId="1F75F74C" w14:textId="50C68B82" w:rsidR="00D37D90" w:rsidRPr="00004507" w:rsidRDefault="00D37D90" w:rsidP="00D37D90">
            <w:pPr>
              <w:jc w:val="both"/>
              <w:rPr>
                <w:rFonts w:ascii="Arial" w:hAnsi="Arial" w:cs="Arial"/>
                <w:sz w:val="20"/>
                <w:szCs w:val="20"/>
              </w:rPr>
            </w:pPr>
            <w:r w:rsidRPr="00004507">
              <w:rPr>
                <w:rFonts w:ascii="Arial" w:hAnsi="Arial" w:cs="Arial"/>
                <w:sz w:val="20"/>
                <w:szCs w:val="20"/>
              </w:rPr>
              <w:t>Visas Tiekėjo Pasiūlymas negali būti laikomas konfidencialia informacija</w:t>
            </w:r>
            <w:r w:rsidRPr="00004507">
              <w:rPr>
                <w:rStyle w:val="FootnoteReference"/>
                <w:rFonts w:ascii="Arial" w:hAnsi="Arial" w:cs="Arial"/>
                <w:sz w:val="20"/>
                <w:szCs w:val="20"/>
              </w:rPr>
              <w:footnoteReference w:id="15"/>
            </w:r>
            <w:r w:rsidRPr="00004507">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04507">
              <w:rPr>
                <w:rFonts w:ascii="Arial" w:hAnsi="Arial" w:cs="Arial"/>
                <w:sz w:val="20"/>
                <w:szCs w:val="20"/>
                <w:u w:val="single"/>
              </w:rPr>
              <w:t>galimas laimėtojas/laimėtojas</w:t>
            </w:r>
            <w:r w:rsidRPr="00004507">
              <w:rPr>
                <w:rFonts w:ascii="Arial" w:hAnsi="Arial" w:cs="Arial"/>
                <w:sz w:val="20"/>
                <w:szCs w:val="20"/>
              </w:rPr>
              <w:t xml:space="preserve"> užpildant </w:t>
            </w:r>
            <w:r w:rsidRPr="00004507">
              <w:rPr>
                <w:rFonts w:ascii="Arial" w:hAnsi="Arial" w:cs="Arial"/>
                <w:b/>
                <w:bCs/>
                <w:color w:val="000000" w:themeColor="text1"/>
                <w:sz w:val="20"/>
                <w:szCs w:val="20"/>
              </w:rPr>
              <w:t xml:space="preserve">SPS </w:t>
            </w:r>
            <w:r w:rsidR="00004507" w:rsidRPr="00004507">
              <w:rPr>
                <w:rFonts w:ascii="Arial" w:hAnsi="Arial" w:cs="Arial"/>
                <w:b/>
                <w:bCs/>
                <w:color w:val="000000" w:themeColor="text1"/>
                <w:sz w:val="20"/>
                <w:szCs w:val="20"/>
              </w:rPr>
              <w:t>5</w:t>
            </w:r>
            <w:r w:rsidRPr="00004507">
              <w:rPr>
                <w:rFonts w:ascii="Arial" w:hAnsi="Arial" w:cs="Arial"/>
                <w:b/>
                <w:bCs/>
                <w:color w:val="000000" w:themeColor="text1"/>
                <w:sz w:val="20"/>
                <w:szCs w:val="20"/>
              </w:rPr>
              <w:t xml:space="preserve"> priedą</w:t>
            </w:r>
            <w:r w:rsidRPr="00004507">
              <w:rPr>
                <w:rFonts w:ascii="Arial" w:hAnsi="Arial" w:cs="Arial"/>
                <w:color w:val="000000" w:themeColor="text1"/>
                <w:sz w:val="20"/>
                <w:szCs w:val="20"/>
              </w:rPr>
              <w:t xml:space="preserve"> </w:t>
            </w:r>
            <w:r w:rsidRPr="00004507">
              <w:rPr>
                <w:rFonts w:ascii="Arial" w:hAnsi="Arial" w:cs="Arial"/>
                <w:b/>
                <w:bCs/>
                <w:sz w:val="20"/>
                <w:szCs w:val="20"/>
              </w:rPr>
              <w:t>„Konfidenciali informacija“</w:t>
            </w:r>
            <w:r w:rsidRPr="00004507">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004507">
              <w:rPr>
                <w:rStyle w:val="FootnoteReference"/>
                <w:rFonts w:ascii="Arial" w:hAnsi="Arial" w:cs="Arial"/>
                <w:sz w:val="20"/>
                <w:szCs w:val="20"/>
              </w:rPr>
              <w:footnoteReference w:id="16"/>
            </w:r>
            <w:r w:rsidRPr="00004507">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004507" w:rsidRDefault="00D37D90" w:rsidP="00D37D90">
            <w:pPr>
              <w:jc w:val="both"/>
              <w:rPr>
                <w:rFonts w:ascii="Arial" w:hAnsi="Arial" w:cs="Arial"/>
                <w:sz w:val="20"/>
                <w:szCs w:val="20"/>
              </w:rPr>
            </w:pPr>
            <w:bookmarkStart w:id="8" w:name="_Hlk150171737"/>
            <w:r w:rsidRPr="00004507">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04507">
              <w:rPr>
                <w:rFonts w:ascii="Arial" w:hAnsi="Arial" w:cs="Arial"/>
                <w:sz w:val="20"/>
                <w:szCs w:val="20"/>
              </w:rPr>
              <w:t>5</w:t>
            </w:r>
            <w:r w:rsidRPr="00004507">
              <w:rPr>
                <w:rFonts w:ascii="Arial" w:hAnsi="Arial" w:cs="Arial"/>
                <w:sz w:val="20"/>
                <w:szCs w:val="20"/>
              </w:rPr>
              <w:t>.2. punkte arba kai Tiekėjas buvo paprašytas pagrįsti Pasiūlymo informacijos konfidencialumą ir per Perkančiojo subjekto nustatytą terminą to nepadarė.</w:t>
            </w:r>
            <w:bookmarkEnd w:id="8"/>
            <w:r w:rsidRPr="00004507">
              <w:rPr>
                <w:rFonts w:ascii="Arial" w:hAnsi="Arial" w:cs="Arial"/>
                <w:sz w:val="20"/>
                <w:szCs w:val="20"/>
              </w:rPr>
              <w:t xml:space="preserve"> </w:t>
            </w:r>
          </w:p>
          <w:p w14:paraId="7EB44F3F" w14:textId="22728C1D" w:rsidR="00D37D90" w:rsidRPr="00004507" w:rsidRDefault="00D37D90" w:rsidP="00D37D90">
            <w:pPr>
              <w:jc w:val="both"/>
              <w:rPr>
                <w:rFonts w:ascii="Arial" w:hAnsi="Arial" w:cs="Arial"/>
                <w:sz w:val="20"/>
                <w:szCs w:val="20"/>
                <w:lang w:eastAsia="zh-CN"/>
              </w:rPr>
            </w:pPr>
          </w:p>
        </w:tc>
        <w:tc>
          <w:tcPr>
            <w:tcW w:w="7052" w:type="dxa"/>
          </w:tcPr>
          <w:p w14:paraId="44FA5720" w14:textId="35635907" w:rsidR="00D37D90" w:rsidRPr="00004507" w:rsidRDefault="00D37D90" w:rsidP="00D37D90">
            <w:pPr>
              <w:jc w:val="both"/>
              <w:rPr>
                <w:rFonts w:ascii="Arial" w:hAnsi="Arial" w:cs="Arial"/>
                <w:sz w:val="20"/>
                <w:szCs w:val="20"/>
                <w:lang w:val="en-GB"/>
              </w:rPr>
            </w:pPr>
            <w:bookmarkStart w:id="9" w:name="_Hlk27650022"/>
            <w:r w:rsidRPr="00004507">
              <w:rPr>
                <w:rFonts w:ascii="Arial" w:hAnsi="Arial" w:cs="Arial"/>
                <w:sz w:val="20"/>
                <w:szCs w:val="20"/>
                <w:lang w:val="en-GB"/>
              </w:rPr>
              <w:t>The entire Tender of the Supplier may not be considered confidential</w:t>
            </w:r>
            <w:r w:rsidRPr="00004507">
              <w:rPr>
                <w:rStyle w:val="FootnoteReference"/>
                <w:rFonts w:ascii="Arial" w:hAnsi="Arial" w:cs="Arial"/>
                <w:sz w:val="20"/>
                <w:szCs w:val="20"/>
                <w:lang w:val="en-GB"/>
              </w:rPr>
              <w:footnoteReference w:id="17"/>
            </w:r>
            <w:r w:rsidRPr="00004507">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9"/>
            <w:r w:rsidRPr="00004507">
              <w:rPr>
                <w:rFonts w:ascii="Arial" w:hAnsi="Arial" w:cs="Arial"/>
                <w:sz w:val="20"/>
                <w:szCs w:val="20"/>
                <w:lang w:val="en-GB"/>
              </w:rPr>
              <w:t xml:space="preserve">Confidential information of the Tender must be provided </w:t>
            </w:r>
            <w:r w:rsidRPr="00004507">
              <w:rPr>
                <w:rFonts w:ascii="Arial" w:hAnsi="Arial" w:cs="Arial"/>
                <w:sz w:val="20"/>
                <w:szCs w:val="20"/>
                <w:u w:val="single"/>
                <w:lang w:val="en-GB"/>
              </w:rPr>
              <w:t>by the potential winner / winner</w:t>
            </w:r>
            <w:r w:rsidRPr="00004507">
              <w:rPr>
                <w:rFonts w:ascii="Arial" w:hAnsi="Arial" w:cs="Arial"/>
                <w:sz w:val="20"/>
                <w:szCs w:val="20"/>
                <w:lang w:val="en-GB"/>
              </w:rPr>
              <w:t xml:space="preserve"> at the request of the Contracting Entity by completing </w:t>
            </w:r>
            <w:r w:rsidRPr="00004507">
              <w:rPr>
                <w:rFonts w:ascii="Arial" w:hAnsi="Arial" w:cs="Arial"/>
                <w:b/>
                <w:bCs/>
                <w:color w:val="000000" w:themeColor="text1"/>
                <w:sz w:val="20"/>
                <w:szCs w:val="20"/>
                <w:lang w:val="en-GB"/>
              </w:rPr>
              <w:t xml:space="preserve">Annex No. </w:t>
            </w:r>
            <w:r w:rsidR="00004507" w:rsidRPr="00004507">
              <w:rPr>
                <w:rFonts w:ascii="Arial" w:hAnsi="Arial" w:cs="Arial"/>
                <w:b/>
                <w:bCs/>
                <w:color w:val="000000" w:themeColor="text1"/>
                <w:sz w:val="20"/>
                <w:szCs w:val="20"/>
                <w:lang w:val="en-GB"/>
              </w:rPr>
              <w:t>5</w:t>
            </w:r>
            <w:r w:rsidRPr="00004507">
              <w:rPr>
                <w:rFonts w:ascii="Arial" w:hAnsi="Arial" w:cs="Arial"/>
                <w:b/>
                <w:bCs/>
                <w:color w:val="000000" w:themeColor="text1"/>
                <w:sz w:val="20"/>
                <w:szCs w:val="20"/>
                <w:lang w:val="en-GB"/>
              </w:rPr>
              <w:t xml:space="preserve"> of the SPC “Confidential Information”</w:t>
            </w:r>
            <w:r w:rsidRPr="00004507">
              <w:rPr>
                <w:rFonts w:ascii="Arial" w:hAnsi="Arial" w:cs="Arial"/>
                <w:color w:val="000000" w:themeColor="text1"/>
                <w:sz w:val="20"/>
                <w:szCs w:val="20"/>
                <w:lang w:val="en-GB"/>
              </w:rPr>
              <w:t xml:space="preserve"> </w:t>
            </w:r>
            <w:r w:rsidRPr="00004507">
              <w:rPr>
                <w:rFonts w:ascii="Arial" w:hAnsi="Arial" w:cs="Arial"/>
                <w:sz w:val="20"/>
                <w:szCs w:val="20"/>
                <w:lang w:val="en-GB"/>
              </w:rPr>
              <w:t>and providing documentation justifying the confidentiality of this information. Failure to provide the requested information or confidentiality justification will result in all information constituting the Tender</w:t>
            </w:r>
            <w:r w:rsidRPr="00004507">
              <w:rPr>
                <w:rStyle w:val="FootnoteReference"/>
                <w:rFonts w:ascii="Arial" w:hAnsi="Arial" w:cs="Arial"/>
                <w:sz w:val="20"/>
                <w:szCs w:val="20"/>
                <w:lang w:val="en-GB"/>
              </w:rPr>
              <w:footnoteReference w:id="18"/>
            </w:r>
            <w:r w:rsidRPr="00004507">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04507" w:rsidRDefault="00D37D90" w:rsidP="00D37D90">
            <w:pPr>
              <w:jc w:val="both"/>
              <w:rPr>
                <w:rFonts w:ascii="Arial" w:hAnsi="Arial" w:cs="Arial"/>
                <w:sz w:val="20"/>
                <w:szCs w:val="20"/>
              </w:rPr>
            </w:pPr>
            <w:r w:rsidRPr="00004507">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04507">
              <w:rPr>
                <w:rFonts w:ascii="Arial" w:hAnsi="Arial" w:cs="Arial"/>
                <w:sz w:val="20"/>
                <w:szCs w:val="20"/>
                <w:lang w:val="en-GB"/>
              </w:rPr>
              <w:t>5</w:t>
            </w:r>
            <w:r w:rsidRPr="00004507">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6C990D">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463560FE"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6C990D">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7C4480BD" w:rsidR="0021026F" w:rsidRPr="004D251F" w:rsidRDefault="005444E3" w:rsidP="00B02AA8">
            <w:pPr>
              <w:jc w:val="both"/>
              <w:rPr>
                <w:rFonts w:ascii="Arial" w:hAnsi="Arial" w:cs="Arial"/>
                <w:b/>
                <w:bCs/>
                <w:sz w:val="20"/>
                <w:szCs w:val="20"/>
              </w:rPr>
            </w:pPr>
            <w:r w:rsidRPr="004D251F">
              <w:rPr>
                <w:rFonts w:ascii="Arial" w:hAnsi="Arial" w:cs="Arial"/>
                <w:b/>
                <w:bCs/>
                <w:color w:val="000000" w:themeColor="text1"/>
                <w:sz w:val="20"/>
                <w:szCs w:val="20"/>
              </w:rPr>
              <w:t>Užpildyta Pasiūlymo forma</w:t>
            </w:r>
          </w:p>
        </w:tc>
        <w:tc>
          <w:tcPr>
            <w:tcW w:w="2551" w:type="dxa"/>
          </w:tcPr>
          <w:p w14:paraId="7184F9B3" w14:textId="6EB3A2E6" w:rsidR="0021026F" w:rsidRPr="004D251F" w:rsidRDefault="00B02AA8" w:rsidP="00B02AA8">
            <w:pPr>
              <w:jc w:val="both"/>
              <w:rPr>
                <w:rFonts w:ascii="Arial" w:hAnsi="Arial" w:cs="Arial"/>
                <w:b/>
                <w:bCs/>
                <w:sz w:val="20"/>
                <w:szCs w:val="20"/>
              </w:rPr>
            </w:pPr>
            <w:r w:rsidRPr="004D251F">
              <w:rPr>
                <w:rFonts w:ascii="Arial" w:eastAsia="Times New Roman" w:hAnsi="Arial" w:cs="Arial"/>
                <w:b/>
                <w:bCs/>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6C990D">
        <w:tc>
          <w:tcPr>
            <w:tcW w:w="988" w:type="dxa"/>
          </w:tcPr>
          <w:p w14:paraId="63F2E42C" w14:textId="342AD34F" w:rsidR="0021026F" w:rsidRPr="00D615E4" w:rsidRDefault="0021026F">
            <w:pPr>
              <w:rPr>
                <w:rFonts w:ascii="Arial" w:hAnsi="Arial" w:cs="Arial"/>
                <w:sz w:val="20"/>
                <w:szCs w:val="20"/>
              </w:rPr>
            </w:pPr>
            <w:r w:rsidRPr="006C990D">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6C990D">
        <w:tc>
          <w:tcPr>
            <w:tcW w:w="988" w:type="dxa"/>
          </w:tcPr>
          <w:p w14:paraId="245D0EAB" w14:textId="1D5B1DE9" w:rsidR="0021026F" w:rsidRPr="00D615E4" w:rsidRDefault="0021026F">
            <w:pPr>
              <w:rPr>
                <w:rFonts w:ascii="Arial" w:hAnsi="Arial" w:cs="Arial"/>
                <w:sz w:val="20"/>
                <w:szCs w:val="20"/>
              </w:rPr>
            </w:pPr>
            <w:r w:rsidRPr="006C990D">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6C990D">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6C990D">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0" w:name="_Hlk112330786"/>
      <w:r w:rsidRPr="00D615E4">
        <w:rPr>
          <w:rFonts w:ascii="Arial" w:hAnsi="Arial" w:cs="Arial"/>
          <w:i/>
          <w:iCs/>
          <w:sz w:val="20"/>
          <w:szCs w:val="20"/>
          <w:lang w:val="en-GB"/>
        </w:rPr>
        <w:t>signature of the Supplier or a person authorised by the Supplier</w:t>
      </w:r>
      <w:bookmarkEnd w:id="10"/>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B5D50" w14:textId="77777777" w:rsidR="00776977" w:rsidRDefault="00776977" w:rsidP="00792C08">
      <w:pPr>
        <w:spacing w:after="0" w:line="240" w:lineRule="auto"/>
      </w:pPr>
      <w:r>
        <w:separator/>
      </w:r>
    </w:p>
  </w:endnote>
  <w:endnote w:type="continuationSeparator" w:id="0">
    <w:p w14:paraId="7F376DC9" w14:textId="77777777" w:rsidR="00776977" w:rsidRDefault="00776977"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9E40" w14:textId="77777777" w:rsidR="00776977" w:rsidRDefault="00776977" w:rsidP="00792C08">
      <w:pPr>
        <w:spacing w:after="0" w:line="240" w:lineRule="auto"/>
      </w:pPr>
      <w:r>
        <w:separator/>
      </w:r>
    </w:p>
  </w:footnote>
  <w:footnote w:type="continuationSeparator" w:id="0">
    <w:p w14:paraId="2248653D" w14:textId="77777777" w:rsidR="00776977" w:rsidRDefault="00776977" w:rsidP="00792C08">
      <w:pPr>
        <w:spacing w:after="0" w:line="240" w:lineRule="auto"/>
      </w:pPr>
      <w:r>
        <w:continuationSeparator/>
      </w:r>
    </w:p>
  </w:footnote>
  <w:footnote w:id="1">
    <w:p w14:paraId="65377C19" w14:textId="3DF815DE"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1" w:history="1">
        <w:r w:rsidR="00C90FE6" w:rsidRPr="00C90FE6">
          <w:rPr>
            <w:rStyle w:val="Hyperlink"/>
            <w:rFonts w:ascii="Arial" w:hAnsi="Arial" w:cs="Arial"/>
            <w:sz w:val="16"/>
            <w:szCs w:val="16"/>
          </w:rPr>
          <w:t>https://www.epsog.lt/uploads/documents/files/Politikos/EPSO-G%20partneri%C5%B3%20etikos%20kodeksas%2008_01_patvirtintas.pdf</w:t>
        </w:r>
      </w:hyperlink>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0124A30"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hyperlink r:id="rId2" w:history="1">
        <w:r w:rsidR="00982321" w:rsidRPr="00982321">
          <w:rPr>
            <w:rStyle w:val="Hyperlink"/>
            <w:rFonts w:ascii="Arial" w:hAnsi="Arial" w:cs="Arial"/>
            <w:sz w:val="16"/>
            <w:szCs w:val="16"/>
            <w:lang w:val="en-GB"/>
          </w:rPr>
          <w:t>https://www.epsog.lt/uploads/documents/files/Politikos/EPSO-G%20partneri%C5%B3%20etikos%20kodeksas%2008_01_patvirtintas.pdf</w:t>
        </w:r>
      </w:hyperlink>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the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the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7EE1D3CB" w:rsidR="006842C1" w:rsidRPr="00FC511A" w:rsidRDefault="006842C1"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FC511A">
        <w:rPr>
          <w:rFonts w:ascii="Arial" w:hAnsi="Arial" w:cs="Arial"/>
          <w:color w:val="000000" w:themeColor="text1"/>
          <w:sz w:val="16"/>
          <w:szCs w:val="16"/>
        </w:rPr>
        <w:t xml:space="preserve">Nurodytas </w:t>
      </w:r>
      <w:r w:rsidR="00ED2B0B" w:rsidRPr="00ED2B0B">
        <w:rPr>
          <w:rFonts w:ascii="Arial" w:hAnsi="Arial" w:cs="Arial"/>
          <w:color w:val="000000" w:themeColor="text1"/>
          <w:sz w:val="16"/>
          <w:szCs w:val="16"/>
        </w:rPr>
        <w:t>maksimalus</w:t>
      </w:r>
      <w:r w:rsidRPr="00FC511A">
        <w:rPr>
          <w:rFonts w:ascii="Arial" w:hAnsi="Arial" w:cs="Arial"/>
          <w:color w:val="000000" w:themeColor="text1"/>
          <w:sz w:val="16"/>
          <w:szCs w:val="16"/>
        </w:rPr>
        <w:t xml:space="preserve"> Pirkimo objekto kiekis. Perkantysis subjektas neįsipareigoja nupirkti viso nurodyto kiekio </w:t>
      </w:r>
    </w:p>
  </w:footnote>
  <w:footnote w:id="8">
    <w:p w14:paraId="76A2F02A" w14:textId="3C7B8A8C" w:rsidR="006842C1" w:rsidRPr="00FC511A" w:rsidRDefault="006842C1" w:rsidP="00A952DE">
      <w:pPr>
        <w:pStyle w:val="FootnoteText"/>
        <w:jc w:val="both"/>
        <w:rPr>
          <w:rFonts w:ascii="Arial" w:hAnsi="Arial" w:cs="Arial"/>
          <w:color w:val="000000" w:themeColor="text1"/>
        </w:rPr>
      </w:pPr>
      <w:r w:rsidRPr="00FC511A">
        <w:rPr>
          <w:rStyle w:val="FootnoteReference"/>
          <w:rFonts w:ascii="Arial" w:hAnsi="Arial" w:cs="Arial"/>
          <w:color w:val="000000" w:themeColor="text1"/>
          <w:sz w:val="16"/>
          <w:szCs w:val="16"/>
          <w:lang w:val="en-GB"/>
        </w:rPr>
        <w:footnoteRef/>
      </w:r>
      <w:r w:rsidRPr="00FC511A">
        <w:rPr>
          <w:rFonts w:ascii="Arial" w:hAnsi="Arial" w:cs="Arial"/>
          <w:color w:val="000000" w:themeColor="text1"/>
          <w:sz w:val="16"/>
          <w:szCs w:val="16"/>
          <w:lang w:val="en-GB"/>
        </w:rPr>
        <w:t xml:space="preserve"> The maximum amount of Procurement object is indicated. The Contracting Entity does not undertake the liability to purchase the whole indicated amount </w:t>
      </w:r>
    </w:p>
  </w:footnote>
  <w:footnote w:id="9">
    <w:p w14:paraId="391F65DB" w14:textId="02E2C310" w:rsidR="006842C1" w:rsidRPr="00FC511A" w:rsidRDefault="006842C1" w:rsidP="00A952DE">
      <w:pPr>
        <w:pStyle w:val="FootnoteText"/>
        <w:jc w:val="both"/>
        <w:rPr>
          <w:rFonts w:ascii="Arial" w:hAnsi="Arial" w:cs="Arial"/>
          <w:color w:val="000000" w:themeColor="text1"/>
          <w:sz w:val="16"/>
          <w:szCs w:val="16"/>
        </w:rPr>
      </w:pPr>
      <w:r w:rsidRPr="00FC511A">
        <w:rPr>
          <w:rStyle w:val="FootnoteReference"/>
          <w:rFonts w:ascii="Arial" w:hAnsi="Arial" w:cs="Arial"/>
          <w:color w:val="000000" w:themeColor="text1"/>
          <w:sz w:val="16"/>
          <w:szCs w:val="16"/>
        </w:rPr>
        <w:footnoteRef/>
      </w:r>
      <w:r w:rsidRPr="00FC511A">
        <w:rPr>
          <w:rFonts w:ascii="Arial" w:hAnsi="Arial" w:cs="Arial"/>
          <w:color w:val="000000" w:themeColor="text1"/>
          <w:sz w:val="16"/>
          <w:szCs w:val="16"/>
        </w:rPr>
        <w:t xml:space="preserve"> Kaina Eur be PVM apskaičiuojama padauginant įkainį Eur be PVM iš nurodyto </w:t>
      </w:r>
      <w:r w:rsidR="003B4495">
        <w:rPr>
          <w:rFonts w:ascii="Arial" w:hAnsi="Arial" w:cs="Arial"/>
          <w:color w:val="000000" w:themeColor="text1"/>
          <w:sz w:val="16"/>
          <w:szCs w:val="16"/>
        </w:rPr>
        <w:t>maksimalaus</w:t>
      </w:r>
      <w:r w:rsidRPr="00FC511A">
        <w:rPr>
          <w:rFonts w:ascii="Arial" w:hAnsi="Arial" w:cs="Arial"/>
          <w:color w:val="000000" w:themeColor="text1"/>
          <w:sz w:val="16"/>
          <w:szCs w:val="16"/>
        </w:rPr>
        <w:t xml:space="preserve">  kiekio.</w:t>
      </w:r>
    </w:p>
  </w:footnote>
  <w:footnote w:id="10">
    <w:p w14:paraId="6B47355F" w14:textId="1DDB92F1" w:rsidR="006842C1" w:rsidRPr="00D132F6" w:rsidRDefault="006842C1" w:rsidP="00A952DE">
      <w:pPr>
        <w:pStyle w:val="FootnoteText"/>
        <w:jc w:val="both"/>
        <w:rPr>
          <w:rFonts w:ascii="Arial" w:hAnsi="Arial" w:cs="Arial"/>
        </w:rPr>
      </w:pPr>
      <w:r w:rsidRPr="00FC511A">
        <w:rPr>
          <w:rStyle w:val="FootnoteReference"/>
          <w:rFonts w:ascii="Arial" w:hAnsi="Arial" w:cs="Arial"/>
          <w:color w:val="000000" w:themeColor="text1"/>
          <w:sz w:val="16"/>
          <w:szCs w:val="16"/>
          <w:lang w:val="en-GB"/>
        </w:rPr>
        <w:footnoteRef/>
      </w:r>
      <w:r w:rsidRPr="00FC511A">
        <w:rPr>
          <w:rFonts w:ascii="Arial" w:hAnsi="Arial" w:cs="Arial"/>
          <w:color w:val="000000" w:themeColor="text1"/>
          <w:sz w:val="16"/>
          <w:szCs w:val="16"/>
          <w:lang w:val="en-GB"/>
        </w:rPr>
        <w:t xml:space="preserve"> The price in EUR excluding VAT is calculated by multiplying the rate in EUR excluding VAT with the indicated </w:t>
      </w:r>
      <w:r w:rsidR="003B4495">
        <w:rPr>
          <w:rFonts w:ascii="Arial" w:hAnsi="Arial" w:cs="Arial"/>
          <w:color w:val="000000" w:themeColor="text1"/>
          <w:sz w:val="16"/>
          <w:szCs w:val="16"/>
          <w:lang w:val="en-GB"/>
        </w:rPr>
        <w:t>maximum</w:t>
      </w:r>
      <w:r w:rsidRPr="00FC511A">
        <w:rPr>
          <w:rFonts w:ascii="Arial" w:hAnsi="Arial" w:cs="Arial"/>
          <w:color w:val="000000" w:themeColor="text1"/>
          <w:sz w:val="16"/>
          <w:szCs w:val="16"/>
          <w:lang w:val="en-GB"/>
        </w:rPr>
        <w:t xml:space="preserve"> amount</w:t>
      </w:r>
      <w:r w:rsidRPr="00D132F6">
        <w:rPr>
          <w:rFonts w:ascii="Arial" w:hAnsi="Arial" w:cs="Arial"/>
          <w:sz w:val="16"/>
          <w:szCs w:val="16"/>
          <w:lang w:val="en-GB"/>
        </w:rPr>
        <w:t>.</w:t>
      </w:r>
    </w:p>
  </w:footnote>
  <w:footnote w:id="11">
    <w:p w14:paraId="0493531C" w14:textId="0347C875" w:rsidR="005B7C09" w:rsidRPr="00193F3E" w:rsidRDefault="005B7C09"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193F3E">
        <w:rPr>
          <w:rFonts w:ascii="Arial" w:hAnsi="Arial" w:cs="Arial"/>
          <w:color w:val="000000" w:themeColor="text1"/>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00711D98" w:rsidRPr="00193F3E">
        <w:rPr>
          <w:rFonts w:ascii="Arial" w:hAnsi="Arial" w:cs="Arial"/>
          <w:color w:val="000000" w:themeColor="text1"/>
          <w:sz w:val="16"/>
          <w:szCs w:val="16"/>
        </w:rPr>
        <w:t>tiekėjo pasiūlyme</w:t>
      </w:r>
      <w:r w:rsidR="00193F3E" w:rsidRPr="00193F3E">
        <w:rPr>
          <w:rFonts w:ascii="Arial" w:hAnsi="Arial" w:cs="Arial"/>
          <w:color w:val="000000" w:themeColor="text1"/>
          <w:sz w:val="16"/>
          <w:szCs w:val="16"/>
        </w:rPr>
        <w:t>.</w:t>
      </w:r>
    </w:p>
  </w:footnote>
  <w:footnote w:id="12">
    <w:p w14:paraId="34CBC2F0" w14:textId="05EDF08D" w:rsidR="005B7C09" w:rsidRPr="00193F3E" w:rsidRDefault="005B7C09" w:rsidP="009D415D">
      <w:pPr>
        <w:pStyle w:val="FootnoteText"/>
        <w:jc w:val="both"/>
        <w:rPr>
          <w:rFonts w:ascii="Arial" w:hAnsi="Arial" w:cs="Arial"/>
          <w:color w:val="000000" w:themeColor="text1"/>
        </w:rPr>
      </w:pPr>
      <w:r w:rsidRPr="00193F3E">
        <w:rPr>
          <w:rStyle w:val="FootnoteReference"/>
          <w:rFonts w:ascii="Arial" w:hAnsi="Arial" w:cs="Arial"/>
          <w:color w:val="000000" w:themeColor="text1"/>
          <w:sz w:val="16"/>
          <w:szCs w:val="16"/>
          <w:lang w:val="en-GB"/>
        </w:rPr>
        <w:footnoteRef/>
      </w:r>
      <w:r w:rsidRPr="00193F3E">
        <w:rPr>
          <w:rFonts w:ascii="Arial" w:hAnsi="Arial" w:cs="Arial"/>
          <w:color w:val="000000" w:themeColor="text1"/>
          <w:sz w:val="16"/>
          <w:szCs w:val="16"/>
          <w:lang w:val="en-GB"/>
        </w:rPr>
        <w:t xml:space="preserve"> This is not the Contracting entity's obligation to pay the specified amount to the Winning Supplier during the term of the Contract and will be used only for the evaluation and comparison of the Tenders. The winning Supplier will be paid for the actual acquired quantity only. The Tender price in EUR excl. VAT will be used only for the purpose of evaluation and comparison of the Tenders (to confirm the Tender ranking and select the winning Supplier). The Contract with the winning Supplier will be concluded for an amount indicated in </w:t>
      </w:r>
      <w:r w:rsidR="00193F3E" w:rsidRPr="00193F3E">
        <w:rPr>
          <w:rFonts w:ascii="Arial" w:hAnsi="Arial" w:cs="Arial"/>
          <w:color w:val="000000" w:themeColor="text1"/>
          <w:sz w:val="16"/>
          <w:szCs w:val="16"/>
          <w:lang w:val="en-GB"/>
        </w:rPr>
        <w:t>supplier’s tender.</w:t>
      </w:r>
    </w:p>
  </w:footnote>
  <w:footnote w:id="13">
    <w:p w14:paraId="22E816C4" w14:textId="77777777" w:rsidR="005B7C09" w:rsidRPr="003567C4" w:rsidRDefault="005B7C09" w:rsidP="00A952DE">
      <w:pPr>
        <w:pStyle w:val="FootnoteText"/>
        <w:jc w:val="both"/>
        <w:rPr>
          <w:rFonts w:ascii="Arial" w:hAnsi="Arial" w:cs="Arial"/>
          <w:color w:val="000000" w:themeColor="text1"/>
          <w:sz w:val="16"/>
          <w:szCs w:val="16"/>
        </w:rPr>
      </w:pPr>
      <w:r w:rsidRPr="00CE1605">
        <w:rPr>
          <w:rStyle w:val="FootnoteReference"/>
          <w:rFonts w:ascii="Arial" w:hAnsi="Arial" w:cs="Arial"/>
          <w:color w:val="000000" w:themeColor="text1"/>
          <w:sz w:val="16"/>
          <w:szCs w:val="16"/>
        </w:rPr>
        <w:footnoteRef/>
      </w:r>
      <w:r w:rsidRPr="00CE1605">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w:t>
      </w:r>
      <w:r w:rsidRPr="003567C4">
        <w:rPr>
          <w:rFonts w:ascii="Arial" w:hAnsi="Arial" w:cs="Arial"/>
          <w:color w:val="000000" w:themeColor="text1"/>
          <w:sz w:val="16"/>
          <w:szCs w:val="16"/>
        </w:rPr>
        <w:t xml:space="preserve"> </w:t>
      </w:r>
    </w:p>
    <w:p w14:paraId="3CBE1C85" w14:textId="41E6A25B" w:rsidR="005B7C09" w:rsidRPr="003567C4" w:rsidRDefault="005B7C09" w:rsidP="00A952DE">
      <w:pPr>
        <w:pStyle w:val="FootnoteText"/>
        <w:jc w:val="both"/>
        <w:rPr>
          <w:rFonts w:ascii="Arial" w:hAnsi="Arial" w:cs="Arial"/>
          <w:color w:val="000000" w:themeColor="text1"/>
          <w:sz w:val="16"/>
          <w:szCs w:val="16"/>
        </w:rPr>
      </w:pPr>
      <w:r w:rsidRPr="003567C4">
        <w:rPr>
          <w:rFonts w:ascii="Arial" w:hAnsi="Arial" w:cs="Arial"/>
          <w:color w:val="000000" w:themeColor="text1"/>
          <w:sz w:val="16"/>
          <w:szCs w:val="16"/>
        </w:rPr>
        <w:t xml:space="preserve">Jei Tiekėjas nėra PVM mokėtojas arba </w:t>
      </w:r>
      <w:r w:rsidRPr="003567C4">
        <w:rPr>
          <w:rFonts w:ascii="Arial" w:hAnsi="Arial" w:cs="Arial"/>
          <w:i/>
          <w:color w:val="000000" w:themeColor="text1"/>
          <w:sz w:val="16"/>
          <w:szCs w:val="16"/>
        </w:rPr>
        <w:t xml:space="preserve">paslaugos </w:t>
      </w:r>
      <w:r w:rsidRPr="003567C4">
        <w:rPr>
          <w:rFonts w:ascii="Arial" w:hAnsi="Arial" w:cs="Arial"/>
          <w:color w:val="000000" w:themeColor="text1"/>
          <w:sz w:val="16"/>
          <w:szCs w:val="16"/>
        </w:rPr>
        <w:t>yra neapmokestinamos  PVM pagal Lietuvos Respublikos pridėtinės vertės mokesčio įstatymą, grafoje „PVM</w:t>
      </w:r>
      <w:r w:rsidRPr="003567C4">
        <w:rPr>
          <w:rFonts w:ascii="Arial" w:hAnsi="Arial" w:cs="Arial"/>
          <w:bCs/>
          <w:color w:val="000000" w:themeColor="text1"/>
          <w:sz w:val="16"/>
          <w:szCs w:val="16"/>
        </w:rPr>
        <w:t>“ rašoma – 0, o grafoje „Pasiūlymo kaina Eur su PVM“ įrašoma ta pati suma kaip ir grafoje „Pasiūlymo kaina Eur be PVM“.</w:t>
      </w:r>
      <w:r w:rsidRPr="003567C4">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4">
    <w:p w14:paraId="18F2D8C5" w14:textId="77777777" w:rsidR="005B7C09" w:rsidRPr="003567C4" w:rsidRDefault="005B7C09" w:rsidP="009D415D">
      <w:pPr>
        <w:pStyle w:val="FootnoteText"/>
        <w:jc w:val="both"/>
        <w:rPr>
          <w:rFonts w:ascii="Arial" w:hAnsi="Arial" w:cs="Arial"/>
          <w:color w:val="000000" w:themeColor="text1"/>
          <w:sz w:val="16"/>
          <w:szCs w:val="16"/>
          <w:lang w:val="en-GB"/>
        </w:rPr>
      </w:pPr>
      <w:r w:rsidRPr="003567C4">
        <w:rPr>
          <w:rStyle w:val="FootnoteReference"/>
          <w:rFonts w:ascii="Arial" w:hAnsi="Arial" w:cs="Arial"/>
          <w:color w:val="000000" w:themeColor="text1"/>
          <w:sz w:val="16"/>
          <w:szCs w:val="16"/>
          <w:lang w:val="en-GB"/>
        </w:rPr>
        <w:footnoteRef/>
      </w:r>
      <w:r w:rsidRPr="003567C4">
        <w:rPr>
          <w:rFonts w:ascii="Arial" w:hAnsi="Arial" w:cs="Arial"/>
          <w:color w:val="000000" w:themeColor="text1"/>
          <w:sz w:val="16"/>
          <w:szCs w:val="16"/>
          <w:lang w:val="en-GB"/>
        </w:rPr>
        <w:t xml:space="preserve"> The price of the Tender in EUR including VAT must encompass all the costs, all taxes and rates, payable in accordance with the valid laws of the Republic of Lithuania. </w:t>
      </w:r>
    </w:p>
    <w:p w14:paraId="3772AAE6" w14:textId="08DD95EE" w:rsidR="005B7C09" w:rsidRPr="003567C4" w:rsidRDefault="005B7C09" w:rsidP="009D415D">
      <w:pPr>
        <w:pStyle w:val="FootnoteText"/>
        <w:jc w:val="both"/>
        <w:rPr>
          <w:rFonts w:ascii="Arial" w:hAnsi="Arial" w:cs="Arial"/>
          <w:color w:val="000000" w:themeColor="text1"/>
        </w:rPr>
      </w:pPr>
      <w:r w:rsidRPr="003567C4">
        <w:rPr>
          <w:rFonts w:ascii="Arial" w:hAnsi="Arial" w:cs="Arial"/>
          <w:color w:val="000000" w:themeColor="text1"/>
          <w:sz w:val="16"/>
          <w:szCs w:val="16"/>
          <w:lang w:val="en-GB"/>
        </w:rPr>
        <w:t xml:space="preserve">In case the Supplier is not a VAT payer or the </w:t>
      </w:r>
      <w:r w:rsidRPr="003567C4">
        <w:rPr>
          <w:rFonts w:ascii="Arial" w:hAnsi="Arial" w:cs="Arial"/>
          <w:i/>
          <w:color w:val="000000" w:themeColor="text1"/>
          <w:sz w:val="16"/>
          <w:szCs w:val="16"/>
          <w:lang w:val="en-GB"/>
        </w:rPr>
        <w:t xml:space="preserve"> services </w:t>
      </w:r>
      <w:r w:rsidRPr="003567C4">
        <w:rPr>
          <w:rFonts w:ascii="Arial" w:hAnsi="Arial" w:cs="Arial"/>
          <w:color w:val="000000" w:themeColor="text1"/>
          <w:sz w:val="16"/>
          <w:szCs w:val="16"/>
          <w:lang w:val="en-GB"/>
        </w:rPr>
        <w:t>are not subject to VAT in accordance with the Law on Value Added Tax of the Republic of Lithuania, 0 is written in the column “VAT”</w:t>
      </w:r>
      <w:r w:rsidRPr="003567C4">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3567C4">
        <w:rPr>
          <w:rFonts w:ascii="Arial" w:hAnsi="Arial" w:cs="Arial"/>
          <w:b/>
          <w:bCs/>
          <w:color w:val="000000" w:themeColor="text1"/>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3"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4"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745E4E4F" w:rsidR="003C085F" w:rsidRPr="001657A7" w:rsidRDefault="001657A7" w:rsidP="001657A7">
    <w:pPr>
      <w:pStyle w:val="Header"/>
      <w:jc w:val="center"/>
    </w:pPr>
    <w:r>
      <w:rPr>
        <w:noProof/>
      </w:rPr>
      <w:drawing>
        <wp:inline distT="0" distB="0" distL="0" distR="0" wp14:anchorId="60EF2E40" wp14:editId="52CE2956">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4507"/>
    <w:rsid w:val="0000584E"/>
    <w:rsid w:val="00006D9A"/>
    <w:rsid w:val="000263EB"/>
    <w:rsid w:val="00026926"/>
    <w:rsid w:val="00027881"/>
    <w:rsid w:val="0003717E"/>
    <w:rsid w:val="0004329C"/>
    <w:rsid w:val="000460B8"/>
    <w:rsid w:val="00054F28"/>
    <w:rsid w:val="0005784A"/>
    <w:rsid w:val="00060CDC"/>
    <w:rsid w:val="000619F0"/>
    <w:rsid w:val="00072A76"/>
    <w:rsid w:val="0009784D"/>
    <w:rsid w:val="000B226D"/>
    <w:rsid w:val="000E3EA9"/>
    <w:rsid w:val="000E46E7"/>
    <w:rsid w:val="000F1911"/>
    <w:rsid w:val="00110D63"/>
    <w:rsid w:val="001140B4"/>
    <w:rsid w:val="001243F2"/>
    <w:rsid w:val="0013698D"/>
    <w:rsid w:val="0014490C"/>
    <w:rsid w:val="00146191"/>
    <w:rsid w:val="00147227"/>
    <w:rsid w:val="001657A7"/>
    <w:rsid w:val="0017637F"/>
    <w:rsid w:val="00176582"/>
    <w:rsid w:val="001809AC"/>
    <w:rsid w:val="00180B03"/>
    <w:rsid w:val="0018103D"/>
    <w:rsid w:val="0018349B"/>
    <w:rsid w:val="001918CC"/>
    <w:rsid w:val="00193F3E"/>
    <w:rsid w:val="001A1EA1"/>
    <w:rsid w:val="001A3BE8"/>
    <w:rsid w:val="001C17C6"/>
    <w:rsid w:val="001C2C5E"/>
    <w:rsid w:val="001D7566"/>
    <w:rsid w:val="001E3DBA"/>
    <w:rsid w:val="001E55EE"/>
    <w:rsid w:val="001E6F07"/>
    <w:rsid w:val="001E7FDD"/>
    <w:rsid w:val="002079C8"/>
    <w:rsid w:val="0021026F"/>
    <w:rsid w:val="002249E1"/>
    <w:rsid w:val="0023303F"/>
    <w:rsid w:val="00234C8A"/>
    <w:rsid w:val="002438E1"/>
    <w:rsid w:val="0024788A"/>
    <w:rsid w:val="0026041E"/>
    <w:rsid w:val="002805A2"/>
    <w:rsid w:val="00282893"/>
    <w:rsid w:val="002A4836"/>
    <w:rsid w:val="002B5A85"/>
    <w:rsid w:val="002B7F20"/>
    <w:rsid w:val="002C45E2"/>
    <w:rsid w:val="002C728C"/>
    <w:rsid w:val="002C7319"/>
    <w:rsid w:val="00304E90"/>
    <w:rsid w:val="00312C69"/>
    <w:rsid w:val="00315E91"/>
    <w:rsid w:val="00337996"/>
    <w:rsid w:val="003567C4"/>
    <w:rsid w:val="00366838"/>
    <w:rsid w:val="00384959"/>
    <w:rsid w:val="00391CC1"/>
    <w:rsid w:val="003956D7"/>
    <w:rsid w:val="003A42A3"/>
    <w:rsid w:val="003A56FC"/>
    <w:rsid w:val="003B4495"/>
    <w:rsid w:val="003B5042"/>
    <w:rsid w:val="003C085F"/>
    <w:rsid w:val="003C54CB"/>
    <w:rsid w:val="003D1DDF"/>
    <w:rsid w:val="003D2CF2"/>
    <w:rsid w:val="003D3D0B"/>
    <w:rsid w:val="003F49D9"/>
    <w:rsid w:val="0040218D"/>
    <w:rsid w:val="00407FF5"/>
    <w:rsid w:val="004260D2"/>
    <w:rsid w:val="00430435"/>
    <w:rsid w:val="004423DA"/>
    <w:rsid w:val="00445EF8"/>
    <w:rsid w:val="00482381"/>
    <w:rsid w:val="0049331A"/>
    <w:rsid w:val="0049754A"/>
    <w:rsid w:val="004A1E4A"/>
    <w:rsid w:val="004B2CD8"/>
    <w:rsid w:val="004D251F"/>
    <w:rsid w:val="004D4F93"/>
    <w:rsid w:val="004E0B75"/>
    <w:rsid w:val="00500F82"/>
    <w:rsid w:val="005014AF"/>
    <w:rsid w:val="005038FE"/>
    <w:rsid w:val="005067F2"/>
    <w:rsid w:val="00511965"/>
    <w:rsid w:val="00533934"/>
    <w:rsid w:val="005424C1"/>
    <w:rsid w:val="005444E3"/>
    <w:rsid w:val="005462F8"/>
    <w:rsid w:val="00562ED2"/>
    <w:rsid w:val="00566C13"/>
    <w:rsid w:val="00567B7D"/>
    <w:rsid w:val="005732FE"/>
    <w:rsid w:val="005817AE"/>
    <w:rsid w:val="005836C9"/>
    <w:rsid w:val="00590F0D"/>
    <w:rsid w:val="005A2C9E"/>
    <w:rsid w:val="005A3DCA"/>
    <w:rsid w:val="005B7C09"/>
    <w:rsid w:val="005D1360"/>
    <w:rsid w:val="005D7598"/>
    <w:rsid w:val="005E1E2D"/>
    <w:rsid w:val="005F3F16"/>
    <w:rsid w:val="0060306B"/>
    <w:rsid w:val="00612A59"/>
    <w:rsid w:val="0061583D"/>
    <w:rsid w:val="00615C73"/>
    <w:rsid w:val="00621A63"/>
    <w:rsid w:val="00631B45"/>
    <w:rsid w:val="006441DE"/>
    <w:rsid w:val="0064535D"/>
    <w:rsid w:val="0065350D"/>
    <w:rsid w:val="00656B2D"/>
    <w:rsid w:val="00657EE7"/>
    <w:rsid w:val="00657F23"/>
    <w:rsid w:val="006749C0"/>
    <w:rsid w:val="006842C1"/>
    <w:rsid w:val="006A6685"/>
    <w:rsid w:val="006A6E54"/>
    <w:rsid w:val="006B0060"/>
    <w:rsid w:val="006B0895"/>
    <w:rsid w:val="006B70D8"/>
    <w:rsid w:val="006C990D"/>
    <w:rsid w:val="006D589C"/>
    <w:rsid w:val="006E1F25"/>
    <w:rsid w:val="006E45A6"/>
    <w:rsid w:val="007050FB"/>
    <w:rsid w:val="00711D98"/>
    <w:rsid w:val="00713262"/>
    <w:rsid w:val="00734539"/>
    <w:rsid w:val="00741FED"/>
    <w:rsid w:val="00746B56"/>
    <w:rsid w:val="007638E9"/>
    <w:rsid w:val="00766E01"/>
    <w:rsid w:val="00767CED"/>
    <w:rsid w:val="00771412"/>
    <w:rsid w:val="007727E3"/>
    <w:rsid w:val="00776977"/>
    <w:rsid w:val="00786AEB"/>
    <w:rsid w:val="00792C08"/>
    <w:rsid w:val="00792D73"/>
    <w:rsid w:val="007B4B0A"/>
    <w:rsid w:val="007B6BFE"/>
    <w:rsid w:val="007D4853"/>
    <w:rsid w:val="007D76C7"/>
    <w:rsid w:val="007D7E38"/>
    <w:rsid w:val="007E20AA"/>
    <w:rsid w:val="007E369A"/>
    <w:rsid w:val="007F1FFE"/>
    <w:rsid w:val="007F4ED9"/>
    <w:rsid w:val="008045E0"/>
    <w:rsid w:val="00814EF1"/>
    <w:rsid w:val="00824525"/>
    <w:rsid w:val="008313E3"/>
    <w:rsid w:val="00850BB3"/>
    <w:rsid w:val="008528D0"/>
    <w:rsid w:val="00857F9C"/>
    <w:rsid w:val="00863485"/>
    <w:rsid w:val="0086486F"/>
    <w:rsid w:val="008A33EE"/>
    <w:rsid w:val="008A5363"/>
    <w:rsid w:val="008B06D9"/>
    <w:rsid w:val="008B4D6D"/>
    <w:rsid w:val="008C3FDF"/>
    <w:rsid w:val="008C693C"/>
    <w:rsid w:val="008C6AFA"/>
    <w:rsid w:val="008D1271"/>
    <w:rsid w:val="008D29B6"/>
    <w:rsid w:val="008E745C"/>
    <w:rsid w:val="008F4823"/>
    <w:rsid w:val="00921FB0"/>
    <w:rsid w:val="00922378"/>
    <w:rsid w:val="0093066E"/>
    <w:rsid w:val="009458A8"/>
    <w:rsid w:val="009518FE"/>
    <w:rsid w:val="0095357A"/>
    <w:rsid w:val="00956CBB"/>
    <w:rsid w:val="009619BF"/>
    <w:rsid w:val="00971189"/>
    <w:rsid w:val="00982321"/>
    <w:rsid w:val="009B25ED"/>
    <w:rsid w:val="009D415D"/>
    <w:rsid w:val="009D5B9E"/>
    <w:rsid w:val="009D6098"/>
    <w:rsid w:val="009D60A2"/>
    <w:rsid w:val="009E0829"/>
    <w:rsid w:val="009E4C36"/>
    <w:rsid w:val="009F3EDC"/>
    <w:rsid w:val="009F5290"/>
    <w:rsid w:val="00A03A47"/>
    <w:rsid w:val="00A15259"/>
    <w:rsid w:val="00A231B5"/>
    <w:rsid w:val="00A27A2A"/>
    <w:rsid w:val="00A3735D"/>
    <w:rsid w:val="00A6358F"/>
    <w:rsid w:val="00A81174"/>
    <w:rsid w:val="00A92867"/>
    <w:rsid w:val="00A94DDB"/>
    <w:rsid w:val="00A952DE"/>
    <w:rsid w:val="00AA374F"/>
    <w:rsid w:val="00AB4B94"/>
    <w:rsid w:val="00AD0F3B"/>
    <w:rsid w:val="00B02AA8"/>
    <w:rsid w:val="00B100B8"/>
    <w:rsid w:val="00B15201"/>
    <w:rsid w:val="00B216B4"/>
    <w:rsid w:val="00B309A0"/>
    <w:rsid w:val="00B40CD5"/>
    <w:rsid w:val="00B41699"/>
    <w:rsid w:val="00B43ADB"/>
    <w:rsid w:val="00B43E95"/>
    <w:rsid w:val="00B460E7"/>
    <w:rsid w:val="00B812C8"/>
    <w:rsid w:val="00BB07ED"/>
    <w:rsid w:val="00BC7D7F"/>
    <w:rsid w:val="00BE702D"/>
    <w:rsid w:val="00C22A58"/>
    <w:rsid w:val="00C505C6"/>
    <w:rsid w:val="00C57E81"/>
    <w:rsid w:val="00C70EE2"/>
    <w:rsid w:val="00C875AE"/>
    <w:rsid w:val="00C90FE6"/>
    <w:rsid w:val="00CA6E83"/>
    <w:rsid w:val="00CB39F5"/>
    <w:rsid w:val="00CB3A48"/>
    <w:rsid w:val="00CB6874"/>
    <w:rsid w:val="00CC2A3D"/>
    <w:rsid w:val="00CC36B4"/>
    <w:rsid w:val="00CD1A8A"/>
    <w:rsid w:val="00CE1605"/>
    <w:rsid w:val="00CE335E"/>
    <w:rsid w:val="00CE668E"/>
    <w:rsid w:val="00CE705E"/>
    <w:rsid w:val="00D01B1F"/>
    <w:rsid w:val="00D132F6"/>
    <w:rsid w:val="00D13FC3"/>
    <w:rsid w:val="00D20922"/>
    <w:rsid w:val="00D2529C"/>
    <w:rsid w:val="00D26C3D"/>
    <w:rsid w:val="00D37D90"/>
    <w:rsid w:val="00D615E4"/>
    <w:rsid w:val="00D81606"/>
    <w:rsid w:val="00D91C4E"/>
    <w:rsid w:val="00D96968"/>
    <w:rsid w:val="00DA4347"/>
    <w:rsid w:val="00DB02F6"/>
    <w:rsid w:val="00DB6DF6"/>
    <w:rsid w:val="00DC4CDE"/>
    <w:rsid w:val="00DC5DD1"/>
    <w:rsid w:val="00DC60F6"/>
    <w:rsid w:val="00DD1AE4"/>
    <w:rsid w:val="00DE2AD1"/>
    <w:rsid w:val="00DE7188"/>
    <w:rsid w:val="00E0185E"/>
    <w:rsid w:val="00E02A19"/>
    <w:rsid w:val="00E12A49"/>
    <w:rsid w:val="00E47AA7"/>
    <w:rsid w:val="00E64561"/>
    <w:rsid w:val="00E74032"/>
    <w:rsid w:val="00E8068D"/>
    <w:rsid w:val="00E82444"/>
    <w:rsid w:val="00E863C0"/>
    <w:rsid w:val="00E8718A"/>
    <w:rsid w:val="00E910F9"/>
    <w:rsid w:val="00E97093"/>
    <w:rsid w:val="00EB3817"/>
    <w:rsid w:val="00EC049C"/>
    <w:rsid w:val="00ED2B0B"/>
    <w:rsid w:val="00EE4A48"/>
    <w:rsid w:val="00EF3B9B"/>
    <w:rsid w:val="00EF78E1"/>
    <w:rsid w:val="00F049A1"/>
    <w:rsid w:val="00F05EFB"/>
    <w:rsid w:val="00F10934"/>
    <w:rsid w:val="00F15A06"/>
    <w:rsid w:val="00F16523"/>
    <w:rsid w:val="00F245BC"/>
    <w:rsid w:val="00F26660"/>
    <w:rsid w:val="00F45E07"/>
    <w:rsid w:val="00F51AC7"/>
    <w:rsid w:val="00F53929"/>
    <w:rsid w:val="00F63E7E"/>
    <w:rsid w:val="00F65B51"/>
    <w:rsid w:val="00F92512"/>
    <w:rsid w:val="00F968B5"/>
    <w:rsid w:val="00FB413A"/>
    <w:rsid w:val="00FB492C"/>
    <w:rsid w:val="00FB6C7C"/>
    <w:rsid w:val="00FC0DE4"/>
    <w:rsid w:val="00FC29F1"/>
    <w:rsid w:val="00FC511A"/>
    <w:rsid w:val="00FD3DA3"/>
    <w:rsid w:val="00FE5300"/>
    <w:rsid w:val="28740F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UnresolvedMention">
    <w:name w:val="Unresolved Mention"/>
    <w:basedOn w:val="DefaultParagraphFont"/>
    <w:uiPriority w:val="99"/>
    <w:semiHidden/>
    <w:unhideWhenUsed/>
    <w:rsid w:val="00C90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1C3B8EA-E939-42DF-8515-3B05238B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13287</Words>
  <Characters>7575</Characters>
  <Application>Microsoft Office Word</Application>
  <DocSecurity>0</DocSecurity>
  <Lines>63</Lines>
  <Paragraphs>41</Paragraphs>
  <ScaleCrop>false</ScaleCrop>
  <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23</cp:revision>
  <dcterms:created xsi:type="dcterms:W3CDTF">2025-12-23T15:00:00Z</dcterms:created>
  <dcterms:modified xsi:type="dcterms:W3CDTF">2026-01-16T14:29:00Z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